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823" w:rsidRDefault="00AD3D33">
      <w:pPr>
        <w:spacing w:before="79"/>
        <w:ind w:left="218" w:right="5922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8352" behindDoc="1" locked="0" layoutInCell="1" allowOverlap="1">
                <wp:simplePos x="0" y="0"/>
                <wp:positionH relativeFrom="page">
                  <wp:posOffset>1837690</wp:posOffset>
                </wp:positionH>
                <wp:positionV relativeFrom="page">
                  <wp:posOffset>8018780</wp:posOffset>
                </wp:positionV>
                <wp:extent cx="4657725" cy="635"/>
                <wp:effectExtent l="8890" t="8255" r="10160" b="1016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C219D" id="Line 4" o:spid="_x0000_s1026" style="position:absolute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7pt,631.4pt" to="511.45pt,6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">
                <w10:wrap anchorx="page" anchory="page"/>
              </v:line>
            </w:pict>
          </mc:Fallback>
        </mc:AlternateContent>
      </w:r>
      <w:proofErr w:type="spellStart"/>
      <w:r w:rsidR="002B08ED">
        <w:t>Kommunales</w:t>
      </w:r>
      <w:proofErr w:type="spellEnd"/>
      <w:r w:rsidR="002B08ED">
        <w:t xml:space="preserve"> </w:t>
      </w:r>
      <w:proofErr w:type="spellStart"/>
      <w:r w:rsidR="002B08ED">
        <w:t>Integrationszentrum</w:t>
      </w:r>
      <w:proofErr w:type="spellEnd"/>
      <w:r w:rsidR="002B08ED">
        <w:t xml:space="preserve"> Kreis </w:t>
      </w:r>
      <w:proofErr w:type="spellStart"/>
      <w:r w:rsidR="002B08ED">
        <w:t>Höxter</w:t>
      </w:r>
      <w:proofErr w:type="spellEnd"/>
    </w:p>
    <w:p w:rsidR="00175823" w:rsidRDefault="002B08ED">
      <w:pPr>
        <w:ind w:left="218" w:right="5701"/>
      </w:pPr>
      <w:r>
        <w:t xml:space="preserve">- </w:t>
      </w:r>
      <w:proofErr w:type="spellStart"/>
      <w:r>
        <w:t>Abteilung</w:t>
      </w:r>
      <w:proofErr w:type="spellEnd"/>
      <w:r>
        <w:t xml:space="preserve"> </w:t>
      </w:r>
      <w:proofErr w:type="spellStart"/>
      <w:r>
        <w:t>Bildung</w:t>
      </w:r>
      <w:proofErr w:type="spellEnd"/>
      <w:r>
        <w:t xml:space="preserve"> und Integration - </w:t>
      </w:r>
      <w:proofErr w:type="spellStart"/>
      <w:r>
        <w:t>Moltkestr</w:t>
      </w:r>
      <w:proofErr w:type="spellEnd"/>
      <w:r>
        <w:t>. 12</w:t>
      </w:r>
    </w:p>
    <w:p w:rsidR="00175823" w:rsidRDefault="002B08ED">
      <w:pPr>
        <w:spacing w:line="253" w:lineRule="exact"/>
        <w:ind w:left="218"/>
      </w:pPr>
      <w:r>
        <w:t xml:space="preserve">37671 </w:t>
      </w:r>
      <w:proofErr w:type="spellStart"/>
      <w:r>
        <w:t>Höxter</w:t>
      </w:r>
      <w:proofErr w:type="spellEnd"/>
    </w:p>
    <w:p w:rsidR="00175823" w:rsidRDefault="00175823">
      <w:pPr>
        <w:pStyle w:val="Textkrper"/>
        <w:rPr>
          <w:sz w:val="20"/>
        </w:rPr>
      </w:pPr>
    </w:p>
    <w:p w:rsidR="00175823" w:rsidRDefault="00175823">
      <w:pPr>
        <w:pStyle w:val="Textkrper"/>
        <w:spacing w:before="9"/>
        <w:rPr>
          <w:sz w:val="15"/>
        </w:rPr>
      </w:pPr>
    </w:p>
    <w:p w:rsidR="00175823" w:rsidRDefault="002B08ED">
      <w:pPr>
        <w:spacing w:before="92"/>
        <w:ind w:left="4282" w:right="4224"/>
        <w:jc w:val="center"/>
        <w:rPr>
          <w:b/>
          <w:sz w:val="28"/>
        </w:rPr>
      </w:pPr>
      <w:proofErr w:type="spellStart"/>
      <w:r>
        <w:rPr>
          <w:b/>
          <w:sz w:val="28"/>
        </w:rPr>
        <w:t>Antrag</w:t>
      </w:r>
      <w:proofErr w:type="spellEnd"/>
    </w:p>
    <w:p w:rsidR="00175823" w:rsidRDefault="00175823">
      <w:pPr>
        <w:pStyle w:val="Textkrper"/>
        <w:spacing w:before="10"/>
        <w:rPr>
          <w:b/>
          <w:sz w:val="43"/>
        </w:rPr>
      </w:pPr>
    </w:p>
    <w:p w:rsidR="00175823" w:rsidRDefault="002B08ED">
      <w:pPr>
        <w:pStyle w:val="berschrift1"/>
        <w:ind w:left="231" w:right="196" w:firstLine="25"/>
        <w:jc w:val="center"/>
      </w:pPr>
      <w:r>
        <w:t xml:space="preserve">auf </w:t>
      </w:r>
      <w:proofErr w:type="spellStart"/>
      <w:r>
        <w:t>Gewährung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Zuwendung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das </w:t>
      </w:r>
      <w:proofErr w:type="spellStart"/>
      <w:r>
        <w:t>Kommunale</w:t>
      </w:r>
      <w:proofErr w:type="spellEnd"/>
      <w:r>
        <w:t xml:space="preserve"> </w:t>
      </w:r>
      <w:proofErr w:type="spellStart"/>
      <w:r>
        <w:t>Integrationszentrum</w:t>
      </w:r>
      <w:proofErr w:type="spellEnd"/>
      <w:r>
        <w:t xml:space="preserve"> </w:t>
      </w:r>
      <w:bookmarkStart w:id="0" w:name="_GoBack"/>
      <w:bookmarkEnd w:id="0"/>
      <w:r>
        <w:t xml:space="preserve">Kreis </w:t>
      </w:r>
      <w:proofErr w:type="spellStart"/>
      <w:r>
        <w:t>Höxter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Förderung</w:t>
      </w:r>
      <w:proofErr w:type="spellEnd"/>
      <w:r>
        <w:t xml:space="preserve"> der Integration von </w:t>
      </w:r>
      <w:proofErr w:type="spellStart"/>
      <w:r w:rsidRPr="00A86ECA">
        <w:t>Flüchtlingen</w:t>
      </w:r>
      <w:proofErr w:type="spellEnd"/>
      <w:r>
        <w:t xml:space="preserve"> in den </w:t>
      </w:r>
      <w:proofErr w:type="spellStart"/>
      <w:r>
        <w:t>Kommunen</w:t>
      </w:r>
      <w:proofErr w:type="spellEnd"/>
      <w:r>
        <w:t xml:space="preserve"> </w:t>
      </w:r>
      <w:proofErr w:type="spellStart"/>
      <w:r w:rsidR="00C660C7">
        <w:rPr>
          <w:u w:val="thick"/>
        </w:rPr>
        <w:t>im</w:t>
      </w:r>
      <w:proofErr w:type="spellEnd"/>
      <w:r w:rsidR="00C660C7">
        <w:rPr>
          <w:u w:val="thick"/>
        </w:rPr>
        <w:t xml:space="preserve"> </w:t>
      </w:r>
      <w:proofErr w:type="spellStart"/>
      <w:r w:rsidR="00C660C7">
        <w:rPr>
          <w:u w:val="thick"/>
        </w:rPr>
        <w:t>Jahr</w:t>
      </w:r>
      <w:proofErr w:type="spellEnd"/>
      <w:r w:rsidR="00C660C7">
        <w:rPr>
          <w:u w:val="thick"/>
        </w:rPr>
        <w:t xml:space="preserve"> 202</w:t>
      </w:r>
      <w:r w:rsidR="00C6486D">
        <w:rPr>
          <w:u w:val="thick"/>
        </w:rPr>
        <w:t>2</w:t>
      </w:r>
    </w:p>
    <w:p w:rsidR="00175823" w:rsidRDefault="00175823">
      <w:pPr>
        <w:pStyle w:val="Textkrper"/>
        <w:spacing w:before="11"/>
        <w:rPr>
          <w:b/>
          <w:sz w:val="23"/>
        </w:rPr>
      </w:pPr>
    </w:p>
    <w:p w:rsidR="00175823" w:rsidRDefault="002B08ED">
      <w:pPr>
        <w:pStyle w:val="Listenabsatz"/>
        <w:numPr>
          <w:ilvl w:val="0"/>
          <w:numId w:val="2"/>
        </w:numPr>
        <w:tabs>
          <w:tab w:val="left" w:pos="504"/>
        </w:tabs>
        <w:jc w:val="left"/>
        <w:rPr>
          <w:b/>
          <w:sz w:val="24"/>
        </w:rPr>
      </w:pPr>
      <w:proofErr w:type="spellStart"/>
      <w:r>
        <w:rPr>
          <w:b/>
          <w:sz w:val="24"/>
        </w:rPr>
        <w:t>Antragsteller</w:t>
      </w:r>
      <w:proofErr w:type="spellEnd"/>
    </w:p>
    <w:p w:rsidR="00175823" w:rsidRDefault="00175823">
      <w:pPr>
        <w:pStyle w:val="Textkrper"/>
        <w:spacing w:before="5"/>
        <w:rPr>
          <w:b/>
          <w:sz w:val="2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175823">
        <w:trPr>
          <w:trHeight w:hRule="exact" w:val="1781"/>
        </w:trPr>
        <w:tc>
          <w:tcPr>
            <w:tcW w:w="9213" w:type="dxa"/>
          </w:tcPr>
          <w:p w:rsidR="00175823" w:rsidRDefault="002B08ED">
            <w:pPr>
              <w:pStyle w:val="TableParagraph"/>
              <w:spacing w:line="249" w:lineRule="exact"/>
              <w:ind w:left="1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Name/</w:t>
            </w:r>
            <w:proofErr w:type="spellStart"/>
            <w:r>
              <w:rPr>
                <w:rFonts w:ascii="Arial"/>
                <w:b/>
              </w:rPr>
              <w:t>Bezeichnung</w:t>
            </w:r>
            <w:proofErr w:type="spellEnd"/>
          </w:p>
        </w:tc>
      </w:tr>
      <w:tr w:rsidR="00175823">
        <w:trPr>
          <w:trHeight w:hRule="exact" w:val="1784"/>
        </w:trPr>
        <w:tc>
          <w:tcPr>
            <w:tcW w:w="9213" w:type="dxa"/>
          </w:tcPr>
          <w:p w:rsidR="00175823" w:rsidRDefault="002B08ED">
            <w:pPr>
              <w:pStyle w:val="TableParagraph"/>
              <w:spacing w:line="248" w:lineRule="exact"/>
              <w:ind w:left="103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Anschrift</w:t>
            </w:r>
            <w:proofErr w:type="spellEnd"/>
          </w:p>
        </w:tc>
      </w:tr>
      <w:tr w:rsidR="00175823">
        <w:trPr>
          <w:trHeight w:hRule="exact" w:val="1738"/>
        </w:trPr>
        <w:tc>
          <w:tcPr>
            <w:tcW w:w="9213" w:type="dxa"/>
          </w:tcPr>
          <w:p w:rsidR="00175823" w:rsidRDefault="002B08ED">
            <w:pPr>
              <w:pStyle w:val="TableParagraph"/>
              <w:spacing w:line="248" w:lineRule="exact"/>
              <w:ind w:left="103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Auskunft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erteilt</w:t>
            </w:r>
            <w:proofErr w:type="spellEnd"/>
            <w:r>
              <w:rPr>
                <w:rFonts w:ascii="Arial"/>
                <w:b/>
              </w:rPr>
              <w:t xml:space="preserve"> (Name, </w:t>
            </w:r>
            <w:proofErr w:type="spellStart"/>
            <w:r>
              <w:rPr>
                <w:rFonts w:ascii="Arial"/>
                <w:b/>
              </w:rPr>
              <w:t>Funktion</w:t>
            </w:r>
            <w:proofErr w:type="spellEnd"/>
            <w:r>
              <w:rPr>
                <w:rFonts w:ascii="Arial"/>
                <w:b/>
              </w:rPr>
              <w:t xml:space="preserve">, </w:t>
            </w:r>
            <w:proofErr w:type="spellStart"/>
            <w:r>
              <w:rPr>
                <w:rFonts w:ascii="Arial"/>
                <w:b/>
              </w:rPr>
              <w:t>Telefon</w:t>
            </w:r>
            <w:proofErr w:type="spellEnd"/>
            <w:r>
              <w:rPr>
                <w:rFonts w:ascii="Arial"/>
                <w:b/>
              </w:rPr>
              <w:t>-Nr., E-Mail-</w:t>
            </w:r>
            <w:proofErr w:type="spellStart"/>
            <w:r>
              <w:rPr>
                <w:rFonts w:ascii="Arial"/>
                <w:b/>
              </w:rPr>
              <w:t>Adresse</w:t>
            </w:r>
            <w:proofErr w:type="spellEnd"/>
            <w:r>
              <w:rPr>
                <w:rFonts w:ascii="Arial"/>
                <w:b/>
              </w:rPr>
              <w:t>)</w:t>
            </w:r>
          </w:p>
        </w:tc>
      </w:tr>
      <w:tr w:rsidR="00175823">
        <w:trPr>
          <w:trHeight w:hRule="exact" w:val="2794"/>
        </w:trPr>
        <w:tc>
          <w:tcPr>
            <w:tcW w:w="9213" w:type="dxa"/>
          </w:tcPr>
          <w:p w:rsidR="00175823" w:rsidRDefault="002B08ED">
            <w:pPr>
              <w:pStyle w:val="TableParagraph"/>
              <w:spacing w:line="248" w:lineRule="exact"/>
              <w:ind w:left="103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Bankverbindung</w:t>
            </w:r>
            <w:proofErr w:type="spellEnd"/>
          </w:p>
          <w:p w:rsidR="00175823" w:rsidRDefault="00175823">
            <w:pPr>
              <w:pStyle w:val="TableParagraph"/>
              <w:rPr>
                <w:rFonts w:ascii="Arial"/>
                <w:b/>
              </w:rPr>
            </w:pPr>
          </w:p>
          <w:p w:rsidR="002B08ED" w:rsidRDefault="002B08ED">
            <w:pPr>
              <w:pStyle w:val="TableParagraph"/>
              <w:tabs>
                <w:tab w:val="left" w:pos="790"/>
                <w:tab w:val="left" w:pos="8969"/>
              </w:tabs>
              <w:spacing w:line="720" w:lineRule="auto"/>
              <w:ind w:left="103" w:right="23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IBAN: </w:t>
            </w:r>
            <w:r>
              <w:rPr>
                <w:rFonts w:ascii="Arial"/>
                <w:b/>
                <w:u w:val="single"/>
              </w:rPr>
              <w:tab/>
              <w:t xml:space="preserve">                                         </w:t>
            </w:r>
            <w:r>
              <w:rPr>
                <w:rFonts w:ascii="Arial"/>
                <w:b/>
              </w:rPr>
              <w:t xml:space="preserve">               </w:t>
            </w:r>
          </w:p>
          <w:p w:rsidR="00175823" w:rsidRDefault="002B08ED">
            <w:pPr>
              <w:pStyle w:val="TableParagraph"/>
              <w:tabs>
                <w:tab w:val="left" w:pos="790"/>
                <w:tab w:val="left" w:pos="8969"/>
              </w:tabs>
              <w:spacing w:line="720" w:lineRule="auto"/>
              <w:ind w:left="103" w:right="23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BIC: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u w:val="single"/>
              </w:rPr>
              <w:t xml:space="preserve">                                        </w:t>
            </w:r>
          </w:p>
          <w:p w:rsidR="00175823" w:rsidRDefault="002B08ED">
            <w:pPr>
              <w:pStyle w:val="TableParagraph"/>
              <w:spacing w:before="14"/>
              <w:ind w:left="103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Kreditinstitut</w:t>
            </w:r>
            <w:proofErr w:type="spellEnd"/>
            <w:r>
              <w:rPr>
                <w:rFonts w:ascii="Arial"/>
                <w:b/>
              </w:rPr>
              <w:t>:</w:t>
            </w:r>
          </w:p>
        </w:tc>
      </w:tr>
    </w:tbl>
    <w:p w:rsidR="00175823" w:rsidRDefault="00175823">
      <w:pPr>
        <w:sectPr w:rsidR="00175823">
          <w:footerReference w:type="default" r:id="rId7"/>
          <w:type w:val="continuous"/>
          <w:pgSz w:w="11910" w:h="16840"/>
          <w:pgMar w:top="800" w:right="1260" w:bottom="760" w:left="1200" w:header="720" w:footer="578" w:gutter="0"/>
          <w:pgNumType w:start="1"/>
          <w:cols w:space="720"/>
        </w:sectPr>
      </w:pPr>
    </w:p>
    <w:p w:rsidR="00175823" w:rsidRDefault="002B08ED">
      <w:pPr>
        <w:pStyle w:val="Listenabsatz"/>
        <w:numPr>
          <w:ilvl w:val="0"/>
          <w:numId w:val="2"/>
        </w:numPr>
        <w:tabs>
          <w:tab w:val="left" w:pos="503"/>
        </w:tabs>
        <w:spacing w:before="73" w:after="4"/>
        <w:ind w:left="502" w:hanging="284"/>
        <w:jc w:val="left"/>
        <w:rPr>
          <w:b/>
          <w:sz w:val="24"/>
        </w:rPr>
      </w:pPr>
      <w:proofErr w:type="spellStart"/>
      <w:r>
        <w:rPr>
          <w:b/>
          <w:sz w:val="24"/>
        </w:rPr>
        <w:lastRenderedPageBreak/>
        <w:t>Maßnahme</w:t>
      </w:r>
      <w:proofErr w:type="spellEnd"/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175823">
        <w:trPr>
          <w:trHeight w:hRule="exact" w:val="5070"/>
        </w:trPr>
        <w:tc>
          <w:tcPr>
            <w:tcW w:w="9213" w:type="dxa"/>
          </w:tcPr>
          <w:p w:rsidR="00175823" w:rsidRDefault="002B08ED">
            <w:pPr>
              <w:pStyle w:val="TableParagraph"/>
              <w:spacing w:line="248" w:lineRule="exact"/>
              <w:ind w:left="103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Beschreibung</w:t>
            </w:r>
            <w:proofErr w:type="spellEnd"/>
            <w:r>
              <w:rPr>
                <w:rFonts w:ascii="Arial" w:hAnsi="Arial"/>
                <w:b/>
              </w:rPr>
              <w:t xml:space="preserve"> der </w:t>
            </w:r>
            <w:proofErr w:type="spellStart"/>
            <w:r>
              <w:rPr>
                <w:rFonts w:ascii="Arial" w:hAnsi="Arial"/>
                <w:b/>
              </w:rPr>
              <w:t>Maßnahme</w:t>
            </w:r>
            <w:proofErr w:type="spellEnd"/>
          </w:p>
        </w:tc>
      </w:tr>
      <w:tr w:rsidR="00175823">
        <w:trPr>
          <w:trHeight w:hRule="exact" w:val="2847"/>
        </w:trPr>
        <w:tc>
          <w:tcPr>
            <w:tcW w:w="9213" w:type="dxa"/>
          </w:tcPr>
          <w:p w:rsidR="00175823" w:rsidRDefault="002B08ED">
            <w:pPr>
              <w:pStyle w:val="TableParagraph"/>
              <w:spacing w:line="248" w:lineRule="exact"/>
              <w:ind w:left="103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Beschreibung</w:t>
            </w:r>
            <w:proofErr w:type="spellEnd"/>
            <w:r>
              <w:rPr>
                <w:rFonts w:ascii="Arial"/>
                <w:b/>
              </w:rPr>
              <w:t xml:space="preserve"> der </w:t>
            </w:r>
            <w:proofErr w:type="spellStart"/>
            <w:r>
              <w:rPr>
                <w:rFonts w:ascii="Arial"/>
                <w:b/>
              </w:rPr>
              <w:t>konkreten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Zielgruppe</w:t>
            </w:r>
            <w:proofErr w:type="spellEnd"/>
          </w:p>
        </w:tc>
      </w:tr>
      <w:tr w:rsidR="00175823">
        <w:trPr>
          <w:trHeight w:hRule="exact" w:val="2847"/>
        </w:trPr>
        <w:tc>
          <w:tcPr>
            <w:tcW w:w="9213" w:type="dxa"/>
          </w:tcPr>
          <w:p w:rsidR="00175823" w:rsidRDefault="002B08ED">
            <w:pPr>
              <w:pStyle w:val="TableParagraph"/>
              <w:spacing w:line="242" w:lineRule="auto"/>
              <w:ind w:left="103" w:right="486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Verfolgte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Ziele</w:t>
            </w:r>
            <w:proofErr w:type="spellEnd"/>
            <w:r>
              <w:rPr>
                <w:rFonts w:ascii="Arial" w:hAnsi="Arial"/>
                <w:b/>
              </w:rPr>
              <w:t xml:space="preserve"> (</w:t>
            </w:r>
            <w:proofErr w:type="spellStart"/>
            <w:r>
              <w:rPr>
                <w:rFonts w:ascii="Arial" w:hAnsi="Arial"/>
                <w:b/>
              </w:rPr>
              <w:t>Sicherstellung</w:t>
            </w:r>
            <w:proofErr w:type="spellEnd"/>
            <w:r>
              <w:rPr>
                <w:rFonts w:ascii="Arial" w:hAnsi="Arial"/>
                <w:b/>
              </w:rPr>
              <w:t xml:space="preserve"> der </w:t>
            </w:r>
            <w:proofErr w:type="spellStart"/>
            <w:r>
              <w:rPr>
                <w:rFonts w:ascii="Arial" w:hAnsi="Arial"/>
                <w:b/>
              </w:rPr>
              <w:t>Nachhaltigkeit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im</w:t>
            </w:r>
            <w:proofErr w:type="spellEnd"/>
            <w:r>
              <w:rPr>
                <w:rFonts w:ascii="Arial" w:hAnsi="Arial"/>
                <w:b/>
              </w:rPr>
              <w:t xml:space="preserve"> Anschluss </w:t>
            </w:r>
            <w:proofErr w:type="gramStart"/>
            <w:r>
              <w:rPr>
                <w:rFonts w:ascii="Arial" w:hAnsi="Arial"/>
                <w:b/>
              </w:rPr>
              <w:t>an</w:t>
            </w:r>
            <w:proofErr w:type="gramEnd"/>
            <w:r>
              <w:rPr>
                <w:rFonts w:ascii="Arial" w:hAnsi="Arial"/>
                <w:b/>
              </w:rPr>
              <w:t xml:space="preserve"> den </w:t>
            </w:r>
            <w:proofErr w:type="spellStart"/>
            <w:r>
              <w:rPr>
                <w:rFonts w:ascii="Arial" w:hAnsi="Arial"/>
                <w:b/>
              </w:rPr>
              <w:t>Förderzeit</w:t>
            </w:r>
            <w:proofErr w:type="spellEnd"/>
            <w:r>
              <w:rPr>
                <w:rFonts w:ascii="Arial" w:hAnsi="Arial"/>
                <w:b/>
              </w:rPr>
              <w:t xml:space="preserve">- </w:t>
            </w:r>
            <w:proofErr w:type="spellStart"/>
            <w:r>
              <w:rPr>
                <w:rFonts w:ascii="Arial" w:hAnsi="Arial"/>
                <w:b/>
              </w:rPr>
              <w:t>raum</w:t>
            </w:r>
            <w:proofErr w:type="spellEnd"/>
            <w:r>
              <w:rPr>
                <w:rFonts w:ascii="Arial" w:hAnsi="Arial"/>
                <w:b/>
              </w:rPr>
              <w:t>)</w:t>
            </w:r>
          </w:p>
        </w:tc>
      </w:tr>
      <w:tr w:rsidR="00175823">
        <w:trPr>
          <w:trHeight w:hRule="exact" w:val="2849"/>
        </w:trPr>
        <w:tc>
          <w:tcPr>
            <w:tcW w:w="9213" w:type="dxa"/>
          </w:tcPr>
          <w:p w:rsidR="00175823" w:rsidRDefault="002B08ED">
            <w:pPr>
              <w:pStyle w:val="TableParagraph"/>
              <w:spacing w:line="251" w:lineRule="exact"/>
              <w:ind w:left="103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Ggf</w:t>
            </w:r>
            <w:proofErr w:type="spellEnd"/>
            <w:r>
              <w:rPr>
                <w:rFonts w:ascii="Arial"/>
                <w:b/>
              </w:rPr>
              <w:t xml:space="preserve">. </w:t>
            </w:r>
            <w:proofErr w:type="spellStart"/>
            <w:r>
              <w:rPr>
                <w:rFonts w:ascii="Arial"/>
                <w:b/>
              </w:rPr>
              <w:t>beteiligte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Kooperationspartner</w:t>
            </w:r>
            <w:proofErr w:type="spellEnd"/>
          </w:p>
        </w:tc>
      </w:tr>
    </w:tbl>
    <w:p w:rsidR="00175823" w:rsidRDefault="00175823">
      <w:pPr>
        <w:spacing w:line="251" w:lineRule="exact"/>
        <w:sectPr w:rsidR="00175823">
          <w:pgSz w:w="11910" w:h="16840"/>
          <w:pgMar w:top="1080" w:right="1260" w:bottom="760" w:left="1200" w:header="0" w:footer="578" w:gutter="0"/>
          <w:cols w:space="720"/>
        </w:sectPr>
      </w:pPr>
    </w:p>
    <w:p w:rsidR="00175823" w:rsidRDefault="002B08ED">
      <w:pPr>
        <w:pStyle w:val="Listenabsatz"/>
        <w:numPr>
          <w:ilvl w:val="0"/>
          <w:numId w:val="2"/>
        </w:numPr>
        <w:tabs>
          <w:tab w:val="left" w:pos="403"/>
        </w:tabs>
        <w:spacing w:before="77"/>
        <w:ind w:left="402" w:hanging="284"/>
        <w:jc w:val="left"/>
        <w:rPr>
          <w:b/>
          <w:sz w:val="24"/>
        </w:rPr>
      </w:pPr>
      <w:proofErr w:type="spellStart"/>
      <w:r>
        <w:rPr>
          <w:b/>
          <w:sz w:val="24"/>
        </w:rPr>
        <w:lastRenderedPageBreak/>
        <w:t>Beantragte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Zuwendung</w:t>
      </w:r>
      <w:proofErr w:type="spellEnd"/>
    </w:p>
    <w:p w:rsidR="00175823" w:rsidRDefault="00175823">
      <w:pPr>
        <w:pStyle w:val="Textkrper"/>
        <w:spacing w:before="11"/>
        <w:rPr>
          <w:b/>
          <w:sz w:val="23"/>
        </w:rPr>
      </w:pPr>
    </w:p>
    <w:p w:rsidR="00175823" w:rsidRDefault="002B08ED" w:rsidP="00782540">
      <w:pPr>
        <w:pStyle w:val="Textkrper"/>
        <w:tabs>
          <w:tab w:val="left" w:pos="8126"/>
        </w:tabs>
        <w:ind w:left="118" w:right="254"/>
      </w:pPr>
      <w:r>
        <w:t xml:space="preserve">Zu der </w:t>
      </w:r>
      <w:proofErr w:type="spellStart"/>
      <w:r>
        <w:t>vorgenannten</w:t>
      </w:r>
      <w:proofErr w:type="spellEnd"/>
      <w:r>
        <w:t xml:space="preserve"> </w:t>
      </w:r>
      <w:proofErr w:type="spellStart"/>
      <w:r>
        <w:t>Maßnahme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Zuwendung</w:t>
      </w:r>
      <w:proofErr w:type="spellEnd"/>
      <w:r>
        <w:t xml:space="preserve"> in</w:t>
      </w:r>
      <w:r>
        <w:rPr>
          <w:spacing w:val="-22"/>
        </w:rPr>
        <w:t xml:space="preserve"> </w:t>
      </w:r>
      <w:proofErr w:type="spellStart"/>
      <w:r>
        <w:t>Höhe</w:t>
      </w:r>
      <w:proofErr w:type="spellEnd"/>
      <w:r>
        <w:rPr>
          <w:spacing w:val="-3"/>
        </w:rPr>
        <w:t xml:space="preserve"> </w:t>
      </w:r>
      <w:r>
        <w:t>von</w:t>
      </w:r>
      <w:r>
        <w:tab/>
        <w:t>EUR</w:t>
      </w:r>
      <w:r>
        <w:rPr>
          <w:spacing w:val="-1"/>
        </w:rPr>
        <w:t xml:space="preserve"> </w:t>
      </w:r>
      <w:r>
        <w:t>be-</w:t>
      </w:r>
      <w:r>
        <w:rPr>
          <w:w w:val="99"/>
        </w:rPr>
        <w:t xml:space="preserve"> </w:t>
      </w:r>
      <w:proofErr w:type="spellStart"/>
      <w:r>
        <w:t>antragt</w:t>
      </w:r>
      <w:proofErr w:type="spellEnd"/>
      <w:r>
        <w:t xml:space="preserve">. Die </w:t>
      </w:r>
      <w:proofErr w:type="spellStart"/>
      <w:r>
        <w:t>Berechnung</w:t>
      </w:r>
      <w:proofErr w:type="spellEnd"/>
      <w:r>
        <w:t xml:space="preserve"> der </w:t>
      </w:r>
      <w:proofErr w:type="spellStart"/>
      <w:r>
        <w:t>beantragten</w:t>
      </w:r>
      <w:proofErr w:type="spellEnd"/>
      <w:r>
        <w:t xml:space="preserve"> </w:t>
      </w:r>
      <w:proofErr w:type="spellStart"/>
      <w:r>
        <w:t>Zuwendung</w:t>
      </w:r>
      <w:proofErr w:type="spellEnd"/>
      <w:r>
        <w:t xml:space="preserve"> </w:t>
      </w:r>
      <w:proofErr w:type="spellStart"/>
      <w:r>
        <w:t>ergibt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nachfol</w:t>
      </w:r>
      <w:proofErr w:type="spellEnd"/>
      <w:r>
        <w:t xml:space="preserve">- </w:t>
      </w:r>
      <w:proofErr w:type="spellStart"/>
      <w:r>
        <w:t>genden</w:t>
      </w:r>
      <w:proofErr w:type="spellEnd"/>
      <w:r>
        <w:rPr>
          <w:spacing w:val="-8"/>
        </w:rPr>
        <w:t xml:space="preserve"> </w:t>
      </w:r>
      <w:proofErr w:type="spellStart"/>
      <w:r>
        <w:t>Tabelle</w:t>
      </w:r>
      <w:proofErr w:type="spellEnd"/>
      <w:r w:rsidR="006D5009">
        <w:t>:</w:t>
      </w:r>
    </w:p>
    <w:p w:rsidR="00175823" w:rsidRDefault="00175823">
      <w:pPr>
        <w:spacing w:line="252" w:lineRule="exact"/>
        <w:jc w:val="center"/>
        <w:rPr>
          <w:sz w:val="23"/>
        </w:rPr>
      </w:pPr>
    </w:p>
    <w:p w:rsidR="00782540" w:rsidRDefault="00782540" w:rsidP="00782540">
      <w:pPr>
        <w:spacing w:line="252" w:lineRule="exact"/>
        <w:rPr>
          <w:sz w:val="23"/>
        </w:rPr>
      </w:pPr>
    </w:p>
    <w:p w:rsidR="006D5009" w:rsidRDefault="006D5009" w:rsidP="00782540">
      <w:pPr>
        <w:spacing w:line="252" w:lineRule="exact"/>
        <w:rPr>
          <w:sz w:val="23"/>
        </w:rPr>
      </w:pPr>
    </w:p>
    <w:p w:rsidR="006D5009" w:rsidRDefault="006D5009" w:rsidP="00782540">
      <w:pPr>
        <w:spacing w:line="252" w:lineRule="exact"/>
        <w:rPr>
          <w:sz w:val="23"/>
        </w:rPr>
      </w:pPr>
    </w:p>
    <w:p w:rsidR="006D5009" w:rsidRDefault="006D5009" w:rsidP="00782540">
      <w:pPr>
        <w:spacing w:line="252" w:lineRule="exact"/>
        <w:rPr>
          <w:sz w:val="23"/>
        </w:rPr>
      </w:pPr>
    </w:p>
    <w:tbl>
      <w:tblPr>
        <w:tblStyle w:val="TableNormal"/>
        <w:tblpPr w:leftFromText="141" w:rightFromText="141" w:vertAnchor="page" w:horzAnchor="margin" w:tblpY="279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3743"/>
        <w:gridCol w:w="1516"/>
        <w:gridCol w:w="1177"/>
        <w:gridCol w:w="1641"/>
      </w:tblGrid>
      <w:tr w:rsidR="006D5009" w:rsidTr="001C70CB">
        <w:trPr>
          <w:trHeight w:hRule="exact" w:val="924"/>
        </w:trPr>
        <w:tc>
          <w:tcPr>
            <w:tcW w:w="949" w:type="dxa"/>
            <w:shd w:val="clear" w:color="auto" w:fill="D7D7D7"/>
          </w:tcPr>
          <w:p w:rsidR="006D5009" w:rsidRDefault="006D5009" w:rsidP="006D5009">
            <w:pPr>
              <w:pStyle w:val="TableParagraph"/>
              <w:spacing w:before="6"/>
              <w:rPr>
                <w:rFonts w:ascii="Arial"/>
              </w:rPr>
            </w:pPr>
          </w:p>
          <w:p w:rsidR="006D5009" w:rsidRDefault="006D5009" w:rsidP="006D5009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Baustein</w:t>
            </w:r>
            <w:proofErr w:type="spellEnd"/>
          </w:p>
        </w:tc>
        <w:tc>
          <w:tcPr>
            <w:tcW w:w="3743" w:type="dxa"/>
            <w:shd w:val="clear" w:color="auto" w:fill="D7D7D7"/>
          </w:tcPr>
          <w:p w:rsidR="006D5009" w:rsidRDefault="006D5009" w:rsidP="006D5009">
            <w:pPr>
              <w:pStyle w:val="TableParagraph"/>
              <w:spacing w:before="6"/>
              <w:rPr>
                <w:rFonts w:ascii="Arial"/>
              </w:rPr>
            </w:pPr>
          </w:p>
          <w:p w:rsidR="006D5009" w:rsidRDefault="006D5009" w:rsidP="006D5009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Pauschale</w:t>
            </w:r>
            <w:proofErr w:type="spellEnd"/>
          </w:p>
        </w:tc>
        <w:tc>
          <w:tcPr>
            <w:tcW w:w="1516" w:type="dxa"/>
            <w:shd w:val="clear" w:color="auto" w:fill="D7D7D7"/>
          </w:tcPr>
          <w:p w:rsidR="006D5009" w:rsidRDefault="006D5009" w:rsidP="006D5009">
            <w:pPr>
              <w:pStyle w:val="TableParagraph"/>
              <w:spacing w:before="129" w:line="256" w:lineRule="auto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Anzahl</w:t>
            </w:r>
            <w:proofErr w:type="spellEnd"/>
            <w:r>
              <w:rPr>
                <w:b/>
                <w:sz w:val="20"/>
              </w:rPr>
              <w:t xml:space="preserve"> der </w:t>
            </w:r>
            <w:proofErr w:type="spellStart"/>
            <w:r>
              <w:rPr>
                <w:b/>
                <w:w w:val="95"/>
                <w:sz w:val="20"/>
              </w:rPr>
              <w:t>Pauschalen</w:t>
            </w:r>
            <w:proofErr w:type="spellEnd"/>
          </w:p>
        </w:tc>
        <w:tc>
          <w:tcPr>
            <w:tcW w:w="1176" w:type="dxa"/>
            <w:shd w:val="clear" w:color="auto" w:fill="D7D7D7"/>
          </w:tcPr>
          <w:p w:rsidR="006D5009" w:rsidRDefault="006D5009" w:rsidP="006D5009">
            <w:pPr>
              <w:pStyle w:val="TableParagraph"/>
              <w:spacing w:before="6"/>
              <w:rPr>
                <w:rFonts w:ascii="Arial"/>
              </w:rPr>
            </w:pPr>
          </w:p>
          <w:p w:rsidR="006D5009" w:rsidRDefault="006D5009" w:rsidP="006D5009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x Wert</w:t>
            </w:r>
          </w:p>
        </w:tc>
        <w:tc>
          <w:tcPr>
            <w:tcW w:w="1641" w:type="dxa"/>
            <w:shd w:val="clear" w:color="auto" w:fill="D7D7D7"/>
          </w:tcPr>
          <w:p w:rsidR="006D5009" w:rsidRDefault="006D5009" w:rsidP="006D5009">
            <w:pPr>
              <w:pStyle w:val="TableParagraph"/>
              <w:spacing w:before="6"/>
              <w:rPr>
                <w:rFonts w:ascii="Arial"/>
              </w:rPr>
            </w:pPr>
          </w:p>
          <w:p w:rsidR="006D5009" w:rsidRDefault="006D5009" w:rsidP="006D5009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Summe</w:t>
            </w:r>
            <w:proofErr w:type="spellEnd"/>
          </w:p>
        </w:tc>
      </w:tr>
      <w:tr w:rsidR="006D5009" w:rsidTr="001C70CB">
        <w:trPr>
          <w:trHeight w:hRule="exact" w:val="946"/>
        </w:trPr>
        <w:tc>
          <w:tcPr>
            <w:tcW w:w="949" w:type="dxa"/>
            <w:vMerge w:val="restart"/>
          </w:tcPr>
          <w:p w:rsidR="006D5009" w:rsidRDefault="006D5009" w:rsidP="006D5009">
            <w:pPr>
              <w:pStyle w:val="TableParagraph"/>
              <w:rPr>
                <w:rFonts w:ascii="Arial"/>
                <w:sz w:val="20"/>
              </w:rPr>
            </w:pPr>
          </w:p>
          <w:p w:rsidR="006D5009" w:rsidRDefault="006D5009" w:rsidP="006D5009">
            <w:pPr>
              <w:pStyle w:val="TableParagraph"/>
              <w:rPr>
                <w:rFonts w:ascii="Arial"/>
                <w:sz w:val="20"/>
              </w:rPr>
            </w:pPr>
          </w:p>
          <w:p w:rsidR="006D5009" w:rsidRDefault="006D5009" w:rsidP="006D5009">
            <w:pPr>
              <w:pStyle w:val="TableParagraph"/>
              <w:spacing w:before="7"/>
              <w:rPr>
                <w:rFonts w:ascii="Arial"/>
                <w:sz w:val="16"/>
              </w:rPr>
            </w:pPr>
          </w:p>
          <w:p w:rsidR="006D5009" w:rsidRDefault="006D5009" w:rsidP="006D5009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3743" w:type="dxa"/>
          </w:tcPr>
          <w:p w:rsidR="006D5009" w:rsidRDefault="006D5009" w:rsidP="006D5009">
            <w:pPr>
              <w:pStyle w:val="TableParagraph"/>
              <w:spacing w:before="108" w:line="256" w:lineRule="auto"/>
              <w:ind w:left="26" w:right="2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Renovierung</w:t>
            </w:r>
            <w:proofErr w:type="spellEnd"/>
            <w:r>
              <w:rPr>
                <w:b/>
                <w:sz w:val="20"/>
              </w:rPr>
              <w:t xml:space="preserve"> von </w:t>
            </w:r>
            <w:proofErr w:type="spellStart"/>
            <w:r>
              <w:rPr>
                <w:b/>
                <w:sz w:val="20"/>
              </w:rPr>
              <w:t>Ankommenstreffpunkten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(pro </w:t>
            </w:r>
            <w:proofErr w:type="spellStart"/>
            <w:r>
              <w:rPr>
                <w:sz w:val="20"/>
              </w:rPr>
              <w:t>Raum</w:t>
            </w:r>
            <w:proofErr w:type="spellEnd"/>
            <w:r>
              <w:rPr>
                <w:sz w:val="20"/>
              </w:rPr>
              <w:t>)</w:t>
            </w:r>
          </w:p>
          <w:p w:rsidR="006D5009" w:rsidRDefault="006D5009" w:rsidP="006D5009">
            <w:pPr>
              <w:pStyle w:val="TableParagraph"/>
              <w:spacing w:before="108" w:line="256" w:lineRule="auto"/>
              <w:ind w:right="20"/>
              <w:rPr>
                <w:sz w:val="20"/>
              </w:rPr>
            </w:pPr>
          </w:p>
          <w:p w:rsidR="006D5009" w:rsidRDefault="006D5009" w:rsidP="006D5009">
            <w:pPr>
              <w:pStyle w:val="TableParagraph"/>
              <w:spacing w:before="108" w:line="256" w:lineRule="auto"/>
              <w:ind w:left="26" w:right="20"/>
              <w:rPr>
                <w:sz w:val="20"/>
              </w:rPr>
            </w:pPr>
          </w:p>
          <w:p w:rsidR="006D5009" w:rsidRDefault="006D5009" w:rsidP="006D5009">
            <w:pPr>
              <w:pStyle w:val="TableParagraph"/>
              <w:spacing w:before="108" w:line="256" w:lineRule="auto"/>
              <w:ind w:left="26" w:right="20"/>
              <w:rPr>
                <w:sz w:val="20"/>
              </w:rPr>
            </w:pPr>
          </w:p>
        </w:tc>
        <w:tc>
          <w:tcPr>
            <w:tcW w:w="1516" w:type="dxa"/>
          </w:tcPr>
          <w:p w:rsidR="006D5009" w:rsidRDefault="006D5009" w:rsidP="006D5009"/>
        </w:tc>
        <w:tc>
          <w:tcPr>
            <w:tcW w:w="1176" w:type="dxa"/>
          </w:tcPr>
          <w:p w:rsidR="006D5009" w:rsidRDefault="006D5009" w:rsidP="006D5009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:rsidR="006D5009" w:rsidRDefault="006D5009" w:rsidP="006D5009">
            <w:pPr>
              <w:pStyle w:val="TableParagraph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1.000,00 €</w:t>
            </w:r>
          </w:p>
        </w:tc>
        <w:tc>
          <w:tcPr>
            <w:tcW w:w="1641" w:type="dxa"/>
          </w:tcPr>
          <w:p w:rsidR="006D5009" w:rsidRDefault="006D5009" w:rsidP="006D5009"/>
          <w:p w:rsidR="006D5009" w:rsidRDefault="006D5009" w:rsidP="006D5009"/>
          <w:p w:rsidR="006D5009" w:rsidRDefault="006D5009" w:rsidP="006D5009"/>
          <w:p w:rsidR="006D5009" w:rsidRDefault="006D5009" w:rsidP="006D5009"/>
        </w:tc>
      </w:tr>
      <w:tr w:rsidR="006D5009" w:rsidTr="001C70CB">
        <w:trPr>
          <w:trHeight w:hRule="exact" w:val="946"/>
        </w:trPr>
        <w:tc>
          <w:tcPr>
            <w:tcW w:w="949" w:type="dxa"/>
            <w:vMerge/>
          </w:tcPr>
          <w:p w:rsidR="006D5009" w:rsidRDefault="006D5009" w:rsidP="006D5009">
            <w:pPr>
              <w:pStyle w:val="TableParagraph"/>
              <w:rPr>
                <w:rFonts w:ascii="Arial"/>
                <w:sz w:val="20"/>
              </w:rPr>
            </w:pPr>
          </w:p>
        </w:tc>
        <w:tc>
          <w:tcPr>
            <w:tcW w:w="3743" w:type="dxa"/>
          </w:tcPr>
          <w:p w:rsidR="006D5009" w:rsidRDefault="006D5009" w:rsidP="006D5009">
            <w:pPr>
              <w:pStyle w:val="TableParagraph"/>
              <w:spacing w:before="108" w:line="256" w:lineRule="auto"/>
              <w:ind w:left="26" w:right="2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Ausstattung</w:t>
            </w:r>
            <w:proofErr w:type="spellEnd"/>
            <w:r>
              <w:rPr>
                <w:b/>
                <w:sz w:val="20"/>
              </w:rPr>
              <w:t xml:space="preserve"> von </w:t>
            </w:r>
            <w:proofErr w:type="spellStart"/>
            <w:r>
              <w:rPr>
                <w:b/>
                <w:sz w:val="20"/>
              </w:rPr>
              <w:t>Ankommenstreffpunkten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(pro </w:t>
            </w:r>
            <w:proofErr w:type="spellStart"/>
            <w:r>
              <w:rPr>
                <w:sz w:val="20"/>
              </w:rPr>
              <w:t>Raum</w:t>
            </w:r>
            <w:proofErr w:type="spellEnd"/>
            <w:r>
              <w:rPr>
                <w:sz w:val="20"/>
              </w:rPr>
              <w:t>)</w:t>
            </w:r>
          </w:p>
          <w:p w:rsidR="006D5009" w:rsidRDefault="006D5009" w:rsidP="006D5009">
            <w:pPr>
              <w:pStyle w:val="TableParagraph"/>
              <w:spacing w:before="108" w:line="256" w:lineRule="auto"/>
              <w:ind w:left="26" w:right="20"/>
              <w:rPr>
                <w:b/>
                <w:sz w:val="20"/>
              </w:rPr>
            </w:pPr>
          </w:p>
        </w:tc>
        <w:tc>
          <w:tcPr>
            <w:tcW w:w="1516" w:type="dxa"/>
          </w:tcPr>
          <w:p w:rsidR="006D5009" w:rsidRDefault="006D5009" w:rsidP="006D5009"/>
        </w:tc>
        <w:tc>
          <w:tcPr>
            <w:tcW w:w="1176" w:type="dxa"/>
          </w:tcPr>
          <w:p w:rsidR="006D5009" w:rsidRDefault="006D5009" w:rsidP="006D5009">
            <w:pPr>
              <w:pStyle w:val="TableParagraph"/>
              <w:ind w:right="19"/>
              <w:jc w:val="right"/>
              <w:rPr>
                <w:sz w:val="20"/>
              </w:rPr>
            </w:pPr>
          </w:p>
          <w:p w:rsidR="006D5009" w:rsidRDefault="006D5009" w:rsidP="006D5009">
            <w:pPr>
              <w:pStyle w:val="TableParagraph"/>
              <w:ind w:right="19"/>
              <w:jc w:val="right"/>
              <w:rPr>
                <w:rFonts w:ascii="Arial"/>
                <w:sz w:val="20"/>
              </w:rPr>
            </w:pPr>
            <w:r w:rsidRPr="003E3B2D">
              <w:rPr>
                <w:sz w:val="20"/>
              </w:rPr>
              <w:t>1.000,00€</w:t>
            </w:r>
          </w:p>
        </w:tc>
        <w:tc>
          <w:tcPr>
            <w:tcW w:w="1641" w:type="dxa"/>
          </w:tcPr>
          <w:p w:rsidR="006D5009" w:rsidRDefault="006D5009" w:rsidP="006D5009"/>
        </w:tc>
      </w:tr>
      <w:tr w:rsidR="006D5009" w:rsidTr="001C70CB">
        <w:trPr>
          <w:trHeight w:hRule="exact" w:val="996"/>
        </w:trPr>
        <w:tc>
          <w:tcPr>
            <w:tcW w:w="949" w:type="dxa"/>
            <w:vMerge/>
          </w:tcPr>
          <w:p w:rsidR="006D5009" w:rsidRDefault="006D5009" w:rsidP="006D5009"/>
        </w:tc>
        <w:tc>
          <w:tcPr>
            <w:tcW w:w="3743" w:type="dxa"/>
          </w:tcPr>
          <w:p w:rsidR="006D5009" w:rsidRDefault="006D5009" w:rsidP="006D5009">
            <w:pPr>
              <w:pStyle w:val="TableParagraph"/>
              <w:spacing w:before="28" w:line="256" w:lineRule="auto"/>
              <w:ind w:left="26" w:right="234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Laufender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Betrieb</w:t>
            </w:r>
            <w:proofErr w:type="spellEnd"/>
            <w:r>
              <w:rPr>
                <w:b/>
                <w:sz w:val="20"/>
              </w:rPr>
              <w:t xml:space="preserve"> von </w:t>
            </w:r>
            <w:proofErr w:type="spellStart"/>
            <w:r>
              <w:rPr>
                <w:b/>
                <w:sz w:val="20"/>
              </w:rPr>
              <w:t>Ankommenstreffpunkten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(pro Monat und </w:t>
            </w:r>
            <w:proofErr w:type="spellStart"/>
            <w:r>
              <w:rPr>
                <w:sz w:val="20"/>
              </w:rPr>
              <w:t>Gebäudeeinheit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16" w:type="dxa"/>
          </w:tcPr>
          <w:p w:rsidR="006D5009" w:rsidRDefault="006D5009" w:rsidP="006D5009"/>
          <w:p w:rsidR="006D5009" w:rsidRDefault="006D5009" w:rsidP="006D5009"/>
        </w:tc>
        <w:tc>
          <w:tcPr>
            <w:tcW w:w="1176" w:type="dxa"/>
          </w:tcPr>
          <w:p w:rsidR="006D5009" w:rsidRDefault="006D5009" w:rsidP="006D5009">
            <w:pPr>
              <w:pStyle w:val="TableParagraph"/>
              <w:spacing w:before="3"/>
              <w:rPr>
                <w:rFonts w:ascii="Arial"/>
                <w:sz w:val="25"/>
              </w:rPr>
            </w:pPr>
          </w:p>
          <w:p w:rsidR="006D5009" w:rsidRDefault="006D5009" w:rsidP="006D5009">
            <w:pPr>
              <w:pStyle w:val="TableParagraph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  <w:tc>
          <w:tcPr>
            <w:tcW w:w="1641" w:type="dxa"/>
          </w:tcPr>
          <w:p w:rsidR="006D5009" w:rsidRDefault="006D5009" w:rsidP="006D5009"/>
          <w:p w:rsidR="006D5009" w:rsidRDefault="006D5009" w:rsidP="006D5009"/>
        </w:tc>
      </w:tr>
      <w:tr w:rsidR="006D5009" w:rsidTr="001C70CB">
        <w:trPr>
          <w:trHeight w:hRule="exact" w:val="889"/>
        </w:trPr>
        <w:tc>
          <w:tcPr>
            <w:tcW w:w="949" w:type="dxa"/>
            <w:vMerge w:val="restart"/>
          </w:tcPr>
          <w:p w:rsidR="006D5009" w:rsidRDefault="006D5009" w:rsidP="006D5009">
            <w:pPr>
              <w:pStyle w:val="TableParagraph"/>
              <w:rPr>
                <w:rFonts w:ascii="Arial"/>
                <w:sz w:val="20"/>
              </w:rPr>
            </w:pPr>
          </w:p>
          <w:p w:rsidR="006D5009" w:rsidRDefault="006D5009" w:rsidP="006D5009">
            <w:pPr>
              <w:pStyle w:val="TableParagraph"/>
              <w:rPr>
                <w:rFonts w:ascii="Arial"/>
                <w:sz w:val="20"/>
              </w:rPr>
            </w:pPr>
          </w:p>
          <w:p w:rsidR="006D5009" w:rsidRDefault="006D5009" w:rsidP="006D5009"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 w:rsidR="006D5009" w:rsidRDefault="006D5009" w:rsidP="006D5009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3743" w:type="dxa"/>
          </w:tcPr>
          <w:p w:rsidR="006D5009" w:rsidRDefault="006D5009" w:rsidP="0031699B">
            <w:pPr>
              <w:pStyle w:val="TableParagraph"/>
              <w:spacing w:before="115" w:line="256" w:lineRule="auto"/>
              <w:ind w:left="2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Begleitung</w:t>
            </w:r>
            <w:proofErr w:type="spellEnd"/>
            <w:r>
              <w:rPr>
                <w:b/>
                <w:sz w:val="20"/>
              </w:rPr>
              <w:t xml:space="preserve"> von </w:t>
            </w:r>
            <w:proofErr w:type="spellStart"/>
            <w:r w:rsidR="0031699B">
              <w:rPr>
                <w:b/>
                <w:sz w:val="20"/>
              </w:rPr>
              <w:t>Geflüchteten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(pro Monat und </w:t>
            </w:r>
            <w:proofErr w:type="spellStart"/>
            <w:r>
              <w:rPr>
                <w:sz w:val="20"/>
              </w:rPr>
              <w:t>ehrenamtl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tätiger</w:t>
            </w:r>
            <w:proofErr w:type="spellEnd"/>
            <w:r>
              <w:rPr>
                <w:sz w:val="20"/>
              </w:rPr>
              <w:t xml:space="preserve"> Person)</w:t>
            </w:r>
          </w:p>
        </w:tc>
        <w:tc>
          <w:tcPr>
            <w:tcW w:w="1516" w:type="dxa"/>
          </w:tcPr>
          <w:p w:rsidR="006D5009" w:rsidRDefault="006D5009" w:rsidP="006D5009"/>
        </w:tc>
        <w:tc>
          <w:tcPr>
            <w:tcW w:w="1176" w:type="dxa"/>
          </w:tcPr>
          <w:p w:rsidR="006D5009" w:rsidRDefault="006D5009" w:rsidP="006D5009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:rsidR="006D5009" w:rsidRDefault="006D5009" w:rsidP="006D5009">
            <w:pPr>
              <w:pStyle w:val="TableParagraph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50,00 €</w:t>
            </w:r>
          </w:p>
        </w:tc>
        <w:tc>
          <w:tcPr>
            <w:tcW w:w="1641" w:type="dxa"/>
          </w:tcPr>
          <w:p w:rsidR="006D5009" w:rsidRDefault="006D5009" w:rsidP="006D5009"/>
        </w:tc>
      </w:tr>
      <w:tr w:rsidR="006D5009" w:rsidTr="001C70CB">
        <w:trPr>
          <w:trHeight w:hRule="exact" w:val="1165"/>
        </w:trPr>
        <w:tc>
          <w:tcPr>
            <w:tcW w:w="949" w:type="dxa"/>
            <w:vMerge/>
          </w:tcPr>
          <w:p w:rsidR="006D5009" w:rsidRDefault="006D5009" w:rsidP="006D5009"/>
        </w:tc>
        <w:tc>
          <w:tcPr>
            <w:tcW w:w="3743" w:type="dxa"/>
          </w:tcPr>
          <w:p w:rsidR="006D5009" w:rsidRDefault="006D5009" w:rsidP="006D5009">
            <w:pPr>
              <w:pStyle w:val="TableParagraph"/>
              <w:spacing w:before="100" w:line="256" w:lineRule="auto"/>
              <w:ind w:left="26" w:right="139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Maßnahmen</w:t>
            </w:r>
            <w:proofErr w:type="spellEnd"/>
            <w:r>
              <w:rPr>
                <w:b/>
                <w:sz w:val="20"/>
              </w:rPr>
              <w:t xml:space="preserve"> des </w:t>
            </w:r>
            <w:proofErr w:type="spellStart"/>
            <w:r>
              <w:rPr>
                <w:b/>
                <w:sz w:val="20"/>
              </w:rPr>
              <w:t>Zusammenkommens</w:t>
            </w:r>
            <w:proofErr w:type="spellEnd"/>
            <w:r>
              <w:rPr>
                <w:b/>
                <w:sz w:val="20"/>
              </w:rPr>
              <w:t xml:space="preserve"> und der </w:t>
            </w:r>
            <w:proofErr w:type="spellStart"/>
            <w:r>
              <w:rPr>
                <w:b/>
                <w:sz w:val="20"/>
              </w:rPr>
              <w:t>Orientierung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(pro Monat und </w:t>
            </w:r>
            <w:proofErr w:type="spellStart"/>
            <w:r>
              <w:rPr>
                <w:sz w:val="20"/>
              </w:rPr>
              <w:t>Maßnahme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16" w:type="dxa"/>
          </w:tcPr>
          <w:p w:rsidR="006D5009" w:rsidRDefault="006D5009" w:rsidP="006D5009"/>
        </w:tc>
        <w:tc>
          <w:tcPr>
            <w:tcW w:w="1176" w:type="dxa"/>
          </w:tcPr>
          <w:p w:rsidR="006D5009" w:rsidRDefault="006D5009" w:rsidP="006D5009">
            <w:pPr>
              <w:pStyle w:val="TableParagraph"/>
              <w:rPr>
                <w:rFonts w:ascii="Arial"/>
                <w:sz w:val="20"/>
              </w:rPr>
            </w:pPr>
          </w:p>
          <w:p w:rsidR="006D5009" w:rsidRDefault="006D5009" w:rsidP="006D5009">
            <w:pPr>
              <w:pStyle w:val="TableParagraph"/>
              <w:spacing w:before="132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250,00 €</w:t>
            </w:r>
          </w:p>
        </w:tc>
        <w:tc>
          <w:tcPr>
            <w:tcW w:w="1641" w:type="dxa"/>
          </w:tcPr>
          <w:p w:rsidR="006D5009" w:rsidRDefault="006D5009" w:rsidP="006D5009"/>
        </w:tc>
      </w:tr>
      <w:tr w:rsidR="006D5009" w:rsidTr="001C70CB">
        <w:trPr>
          <w:trHeight w:hRule="exact" w:val="839"/>
        </w:trPr>
        <w:tc>
          <w:tcPr>
            <w:tcW w:w="949" w:type="dxa"/>
            <w:vMerge w:val="restart"/>
          </w:tcPr>
          <w:p w:rsidR="006D5009" w:rsidRDefault="006D5009" w:rsidP="006D5009">
            <w:pPr>
              <w:pStyle w:val="TableParagraph"/>
              <w:rPr>
                <w:rFonts w:ascii="Arial"/>
                <w:sz w:val="20"/>
              </w:rPr>
            </w:pPr>
          </w:p>
          <w:p w:rsidR="006D5009" w:rsidRDefault="006D5009" w:rsidP="006D5009">
            <w:pPr>
              <w:pStyle w:val="TableParagraph"/>
              <w:rPr>
                <w:rFonts w:ascii="Arial"/>
                <w:sz w:val="20"/>
              </w:rPr>
            </w:pPr>
          </w:p>
          <w:p w:rsidR="006D5009" w:rsidRDefault="006D5009" w:rsidP="006D5009">
            <w:pPr>
              <w:pStyle w:val="TableParagraph"/>
              <w:rPr>
                <w:rFonts w:ascii="Arial"/>
                <w:sz w:val="20"/>
              </w:rPr>
            </w:pPr>
          </w:p>
          <w:p w:rsidR="006D5009" w:rsidRDefault="006D5009" w:rsidP="006D5009">
            <w:pPr>
              <w:pStyle w:val="TableParagraph"/>
              <w:spacing w:before="13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3743" w:type="dxa"/>
          </w:tcPr>
          <w:p w:rsidR="006D5009" w:rsidRDefault="006D5009" w:rsidP="006D5009">
            <w:pPr>
              <w:pStyle w:val="TableParagraph"/>
              <w:spacing w:before="93" w:line="256" w:lineRule="auto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Erstellung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Druck</w:t>
            </w:r>
            <w:proofErr w:type="spellEnd"/>
            <w:r>
              <w:rPr>
                <w:b/>
                <w:sz w:val="20"/>
              </w:rPr>
              <w:t xml:space="preserve"> und </w:t>
            </w:r>
            <w:proofErr w:type="spellStart"/>
            <w:r>
              <w:rPr>
                <w:b/>
                <w:sz w:val="20"/>
              </w:rPr>
              <w:t>Anschaffung</w:t>
            </w:r>
            <w:proofErr w:type="spellEnd"/>
            <w:r>
              <w:rPr>
                <w:b/>
                <w:sz w:val="20"/>
              </w:rPr>
              <w:t xml:space="preserve"> von </w:t>
            </w:r>
            <w:proofErr w:type="spellStart"/>
            <w:r>
              <w:rPr>
                <w:b/>
                <w:sz w:val="20"/>
              </w:rPr>
              <w:t>Printmedien</w:t>
            </w:r>
            <w:proofErr w:type="spellEnd"/>
          </w:p>
        </w:tc>
        <w:tc>
          <w:tcPr>
            <w:tcW w:w="1516" w:type="dxa"/>
          </w:tcPr>
          <w:p w:rsidR="006D5009" w:rsidRDefault="006D5009" w:rsidP="006D5009"/>
        </w:tc>
        <w:tc>
          <w:tcPr>
            <w:tcW w:w="1176" w:type="dxa"/>
          </w:tcPr>
          <w:p w:rsidR="006D5009" w:rsidRDefault="006D5009" w:rsidP="006D5009">
            <w:pPr>
              <w:pStyle w:val="TableParagraph"/>
              <w:spacing w:before="4"/>
              <w:rPr>
                <w:rFonts w:ascii="Arial"/>
                <w:sz w:val="19"/>
              </w:rPr>
            </w:pPr>
          </w:p>
          <w:p w:rsidR="006D5009" w:rsidRDefault="001C70CB" w:rsidP="006D5009">
            <w:pPr>
              <w:pStyle w:val="TableParagraph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6D5009">
              <w:rPr>
                <w:sz w:val="20"/>
              </w:rPr>
              <w:t>00,00 €</w:t>
            </w:r>
          </w:p>
        </w:tc>
        <w:tc>
          <w:tcPr>
            <w:tcW w:w="1641" w:type="dxa"/>
          </w:tcPr>
          <w:p w:rsidR="006D5009" w:rsidRDefault="006D5009" w:rsidP="006D5009"/>
        </w:tc>
      </w:tr>
      <w:tr w:rsidR="006D5009" w:rsidTr="001C70CB">
        <w:trPr>
          <w:trHeight w:hRule="exact" w:val="737"/>
        </w:trPr>
        <w:tc>
          <w:tcPr>
            <w:tcW w:w="949" w:type="dxa"/>
            <w:vMerge/>
          </w:tcPr>
          <w:p w:rsidR="006D5009" w:rsidRDefault="006D5009" w:rsidP="006D5009"/>
        </w:tc>
        <w:tc>
          <w:tcPr>
            <w:tcW w:w="3743" w:type="dxa"/>
          </w:tcPr>
          <w:p w:rsidR="006D5009" w:rsidRDefault="006D5009" w:rsidP="006D5009">
            <w:pPr>
              <w:pStyle w:val="TableParagraph"/>
              <w:spacing w:before="50" w:line="256" w:lineRule="auto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Erstellung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Erweiterung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Pflege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bzw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Aktualisierung</w:t>
            </w:r>
            <w:proofErr w:type="spellEnd"/>
            <w:r>
              <w:rPr>
                <w:b/>
                <w:sz w:val="20"/>
              </w:rPr>
              <w:t xml:space="preserve"> von </w:t>
            </w:r>
            <w:proofErr w:type="spellStart"/>
            <w:r>
              <w:rPr>
                <w:b/>
                <w:sz w:val="20"/>
              </w:rPr>
              <w:t>Internetseiten</w:t>
            </w:r>
            <w:proofErr w:type="spellEnd"/>
          </w:p>
        </w:tc>
        <w:tc>
          <w:tcPr>
            <w:tcW w:w="1516" w:type="dxa"/>
          </w:tcPr>
          <w:p w:rsidR="006D5009" w:rsidRDefault="006D5009" w:rsidP="006D5009"/>
        </w:tc>
        <w:tc>
          <w:tcPr>
            <w:tcW w:w="1176" w:type="dxa"/>
          </w:tcPr>
          <w:p w:rsidR="006D5009" w:rsidRDefault="001C70CB" w:rsidP="006D5009">
            <w:pPr>
              <w:pStyle w:val="TableParagraph"/>
              <w:spacing w:before="180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6D5009">
              <w:rPr>
                <w:sz w:val="20"/>
              </w:rPr>
              <w:t>00,00 €</w:t>
            </w:r>
          </w:p>
        </w:tc>
        <w:tc>
          <w:tcPr>
            <w:tcW w:w="1641" w:type="dxa"/>
          </w:tcPr>
          <w:p w:rsidR="006D5009" w:rsidRDefault="006D5009" w:rsidP="006D5009"/>
        </w:tc>
      </w:tr>
      <w:tr w:rsidR="006D5009" w:rsidTr="001C70CB">
        <w:trPr>
          <w:trHeight w:hRule="exact" w:val="702"/>
        </w:trPr>
        <w:tc>
          <w:tcPr>
            <w:tcW w:w="949" w:type="dxa"/>
            <w:vMerge/>
          </w:tcPr>
          <w:p w:rsidR="006D5009" w:rsidRDefault="006D5009" w:rsidP="006D5009"/>
        </w:tc>
        <w:tc>
          <w:tcPr>
            <w:tcW w:w="3743" w:type="dxa"/>
          </w:tcPr>
          <w:p w:rsidR="006D5009" w:rsidRDefault="006D5009" w:rsidP="006D5009">
            <w:pPr>
              <w:pStyle w:val="TableParagraph"/>
              <w:spacing w:before="165"/>
              <w:ind w:left="2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Übersetzungen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(pro </w:t>
            </w:r>
            <w:proofErr w:type="spellStart"/>
            <w:r>
              <w:rPr>
                <w:sz w:val="20"/>
              </w:rPr>
              <w:t>übersetzter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Seite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16" w:type="dxa"/>
          </w:tcPr>
          <w:p w:rsidR="006D5009" w:rsidRDefault="006D5009" w:rsidP="006D5009"/>
        </w:tc>
        <w:tc>
          <w:tcPr>
            <w:tcW w:w="1176" w:type="dxa"/>
          </w:tcPr>
          <w:p w:rsidR="006D5009" w:rsidRDefault="006D5009" w:rsidP="006D5009">
            <w:pPr>
              <w:pStyle w:val="TableParagraph"/>
              <w:spacing w:before="165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50,00 €</w:t>
            </w:r>
          </w:p>
        </w:tc>
        <w:tc>
          <w:tcPr>
            <w:tcW w:w="1641" w:type="dxa"/>
          </w:tcPr>
          <w:p w:rsidR="006D5009" w:rsidRDefault="006D5009" w:rsidP="006D5009"/>
        </w:tc>
      </w:tr>
      <w:tr w:rsidR="006D5009" w:rsidTr="001C70CB">
        <w:trPr>
          <w:trHeight w:hRule="exact" w:val="736"/>
        </w:trPr>
        <w:tc>
          <w:tcPr>
            <w:tcW w:w="949" w:type="dxa"/>
            <w:vMerge w:val="restart"/>
          </w:tcPr>
          <w:p w:rsidR="006D5009" w:rsidRDefault="006D5009" w:rsidP="006D5009">
            <w:pPr>
              <w:pStyle w:val="TableParagraph"/>
              <w:rPr>
                <w:rFonts w:ascii="Arial"/>
                <w:sz w:val="20"/>
              </w:rPr>
            </w:pPr>
          </w:p>
          <w:p w:rsidR="006D5009" w:rsidRDefault="006D5009" w:rsidP="006D5009">
            <w:pPr>
              <w:pStyle w:val="TableParagraph"/>
              <w:spacing w:before="4"/>
              <w:rPr>
                <w:rFonts w:ascii="Arial"/>
                <w:sz w:val="21"/>
              </w:rPr>
            </w:pPr>
          </w:p>
          <w:p w:rsidR="006D5009" w:rsidRDefault="006D5009" w:rsidP="006D5009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3743" w:type="dxa"/>
          </w:tcPr>
          <w:p w:rsidR="006D5009" w:rsidRDefault="006D5009" w:rsidP="006D5009">
            <w:pPr>
              <w:pStyle w:val="TableParagraph"/>
              <w:spacing w:before="50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Qualifizierung</w:t>
            </w:r>
            <w:proofErr w:type="spellEnd"/>
            <w:r>
              <w:rPr>
                <w:b/>
                <w:sz w:val="20"/>
              </w:rPr>
              <w:t xml:space="preserve"> von </w:t>
            </w:r>
            <w:proofErr w:type="spellStart"/>
            <w:r>
              <w:rPr>
                <w:b/>
                <w:sz w:val="20"/>
              </w:rPr>
              <w:t>ehrenamtl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Tätigen</w:t>
            </w:r>
            <w:proofErr w:type="spellEnd"/>
          </w:p>
          <w:p w:rsidR="006D5009" w:rsidRDefault="006D5009" w:rsidP="006D5009">
            <w:pPr>
              <w:pStyle w:val="TableParagraph"/>
              <w:spacing w:before="18"/>
              <w:ind w:left="26"/>
              <w:rPr>
                <w:sz w:val="20"/>
              </w:rPr>
            </w:pPr>
            <w:r>
              <w:rPr>
                <w:sz w:val="20"/>
              </w:rPr>
              <w:t xml:space="preserve">(pro </w:t>
            </w:r>
            <w:proofErr w:type="spellStart"/>
            <w:r>
              <w:rPr>
                <w:sz w:val="20"/>
              </w:rPr>
              <w:t>Unterrichtsstunde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16" w:type="dxa"/>
          </w:tcPr>
          <w:p w:rsidR="006D5009" w:rsidRDefault="006D5009" w:rsidP="006D5009"/>
        </w:tc>
        <w:tc>
          <w:tcPr>
            <w:tcW w:w="1176" w:type="dxa"/>
          </w:tcPr>
          <w:p w:rsidR="006D5009" w:rsidRDefault="006D5009" w:rsidP="006D5009">
            <w:pPr>
              <w:pStyle w:val="TableParagraph"/>
              <w:spacing w:before="180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100,00 €</w:t>
            </w:r>
          </w:p>
        </w:tc>
        <w:tc>
          <w:tcPr>
            <w:tcW w:w="1641" w:type="dxa"/>
          </w:tcPr>
          <w:p w:rsidR="006D5009" w:rsidRDefault="006D5009" w:rsidP="006D5009"/>
        </w:tc>
      </w:tr>
      <w:tr w:rsidR="006D5009" w:rsidTr="001C70CB">
        <w:trPr>
          <w:trHeight w:hRule="exact" w:val="720"/>
        </w:trPr>
        <w:tc>
          <w:tcPr>
            <w:tcW w:w="949" w:type="dxa"/>
            <w:vMerge/>
          </w:tcPr>
          <w:p w:rsidR="006D5009" w:rsidRDefault="006D5009" w:rsidP="006D5009"/>
        </w:tc>
        <w:tc>
          <w:tcPr>
            <w:tcW w:w="3743" w:type="dxa"/>
          </w:tcPr>
          <w:p w:rsidR="006D5009" w:rsidRDefault="006D5009" w:rsidP="006D5009">
            <w:pPr>
              <w:pStyle w:val="TableParagraph"/>
              <w:spacing w:before="43" w:line="259" w:lineRule="auto"/>
              <w:ind w:left="26" w:right="63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Persönlicher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Austausch</w:t>
            </w:r>
            <w:proofErr w:type="spellEnd"/>
            <w:r>
              <w:rPr>
                <w:b/>
                <w:sz w:val="20"/>
              </w:rPr>
              <w:t xml:space="preserve"> von </w:t>
            </w:r>
            <w:proofErr w:type="spellStart"/>
            <w:r>
              <w:rPr>
                <w:b/>
                <w:sz w:val="20"/>
              </w:rPr>
              <w:t>ehrenamtl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Tätigen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(pro Monat)</w:t>
            </w:r>
          </w:p>
        </w:tc>
        <w:tc>
          <w:tcPr>
            <w:tcW w:w="1516" w:type="dxa"/>
          </w:tcPr>
          <w:p w:rsidR="006D5009" w:rsidRDefault="006D5009" w:rsidP="006D5009"/>
        </w:tc>
        <w:tc>
          <w:tcPr>
            <w:tcW w:w="1176" w:type="dxa"/>
          </w:tcPr>
          <w:p w:rsidR="006D5009" w:rsidRDefault="006D5009" w:rsidP="006D5009">
            <w:pPr>
              <w:pStyle w:val="TableParagraph"/>
              <w:spacing w:before="173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50,00 €</w:t>
            </w:r>
          </w:p>
        </w:tc>
        <w:tc>
          <w:tcPr>
            <w:tcW w:w="1641" w:type="dxa"/>
          </w:tcPr>
          <w:p w:rsidR="006D5009" w:rsidRDefault="006D5009" w:rsidP="006D5009"/>
        </w:tc>
      </w:tr>
      <w:tr w:rsidR="006D5009" w:rsidTr="001C70CB">
        <w:trPr>
          <w:trHeight w:hRule="exact" w:val="377"/>
        </w:trPr>
        <w:tc>
          <w:tcPr>
            <w:tcW w:w="949" w:type="dxa"/>
            <w:tcBorders>
              <w:left w:val="nil"/>
              <w:bottom w:val="nil"/>
            </w:tcBorders>
          </w:tcPr>
          <w:p w:rsidR="006D5009" w:rsidRDefault="006D5009" w:rsidP="006D5009"/>
        </w:tc>
        <w:tc>
          <w:tcPr>
            <w:tcW w:w="6436" w:type="dxa"/>
            <w:gridSpan w:val="3"/>
          </w:tcPr>
          <w:p w:rsidR="006D5009" w:rsidRDefault="006D5009" w:rsidP="006D5009">
            <w:pPr>
              <w:pStyle w:val="TableParagraph"/>
              <w:spacing w:before="19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gesamt</w:t>
            </w:r>
            <w:proofErr w:type="spellEnd"/>
          </w:p>
        </w:tc>
        <w:tc>
          <w:tcPr>
            <w:tcW w:w="1641" w:type="dxa"/>
          </w:tcPr>
          <w:p w:rsidR="006D5009" w:rsidRDefault="006D5009" w:rsidP="006D5009">
            <w:pPr>
              <w:pStyle w:val="TableParagraph"/>
              <w:spacing w:line="252" w:lineRule="exact"/>
              <w:ind w:left="4"/>
              <w:jc w:val="center"/>
              <w:rPr>
                <w:rFonts w:ascii="Arial"/>
                <w:sz w:val="23"/>
              </w:rPr>
            </w:pPr>
          </w:p>
        </w:tc>
      </w:tr>
    </w:tbl>
    <w:p w:rsidR="006D5009" w:rsidRDefault="006D5009" w:rsidP="00782540">
      <w:pPr>
        <w:spacing w:line="252" w:lineRule="exact"/>
        <w:rPr>
          <w:sz w:val="23"/>
        </w:rPr>
        <w:sectPr w:rsidR="006D5009">
          <w:pgSz w:w="11910" w:h="16840"/>
          <w:pgMar w:top="800" w:right="1300" w:bottom="760" w:left="1300" w:header="0" w:footer="578" w:gutter="0"/>
          <w:cols w:space="720"/>
        </w:sectPr>
      </w:pPr>
    </w:p>
    <w:p w:rsidR="00175823" w:rsidRDefault="002B08ED">
      <w:pPr>
        <w:pStyle w:val="berschrift1"/>
        <w:numPr>
          <w:ilvl w:val="0"/>
          <w:numId w:val="2"/>
        </w:numPr>
        <w:tabs>
          <w:tab w:val="left" w:pos="927"/>
        </w:tabs>
        <w:spacing w:before="77"/>
        <w:ind w:left="926" w:hanging="348"/>
        <w:jc w:val="left"/>
      </w:pPr>
      <w:proofErr w:type="spellStart"/>
      <w:r>
        <w:lastRenderedPageBreak/>
        <w:t>Begründung</w:t>
      </w:r>
      <w:proofErr w:type="spellEnd"/>
    </w:p>
    <w:p w:rsidR="00175823" w:rsidRDefault="00175823">
      <w:pPr>
        <w:pStyle w:val="Textkrper"/>
        <w:spacing w:before="4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175823">
        <w:trPr>
          <w:trHeight w:hRule="exact" w:val="2494"/>
        </w:trPr>
        <w:tc>
          <w:tcPr>
            <w:tcW w:w="9213" w:type="dxa"/>
          </w:tcPr>
          <w:p w:rsidR="00014966" w:rsidRDefault="00014966">
            <w:pPr>
              <w:pStyle w:val="TableParagraph"/>
              <w:ind w:left="103" w:right="342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Besondere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Begründung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im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Rahmen</w:t>
            </w:r>
            <w:proofErr w:type="spellEnd"/>
            <w:r>
              <w:rPr>
                <w:rFonts w:ascii="Arial" w:hAnsi="Arial"/>
                <w:sz w:val="24"/>
              </w:rPr>
              <w:t xml:space="preserve"> von </w:t>
            </w:r>
            <w:proofErr w:type="spellStart"/>
            <w:r>
              <w:rPr>
                <w:rFonts w:ascii="Arial" w:hAnsi="Arial"/>
                <w:sz w:val="24"/>
              </w:rPr>
              <w:t>Baustein</w:t>
            </w:r>
            <w:proofErr w:type="spellEnd"/>
            <w:r>
              <w:rPr>
                <w:rFonts w:ascii="Arial" w:hAnsi="Arial"/>
                <w:sz w:val="24"/>
              </w:rPr>
              <w:t xml:space="preserve"> A </w:t>
            </w:r>
            <w:proofErr w:type="spellStart"/>
            <w:r>
              <w:rPr>
                <w:rFonts w:ascii="Arial" w:hAnsi="Arial"/>
                <w:sz w:val="24"/>
              </w:rPr>
              <w:t>für</w:t>
            </w:r>
            <w:proofErr w:type="spellEnd"/>
            <w:r>
              <w:rPr>
                <w:rFonts w:ascii="Arial" w:hAnsi="Arial"/>
                <w:sz w:val="24"/>
              </w:rPr>
              <w:t>:</w:t>
            </w:r>
          </w:p>
          <w:p w:rsidR="00014966" w:rsidRDefault="002B08ED" w:rsidP="00014966">
            <w:pPr>
              <w:pStyle w:val="TableParagraph"/>
              <w:numPr>
                <w:ilvl w:val="0"/>
                <w:numId w:val="3"/>
              </w:numPr>
              <w:ind w:right="342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Förde</w:t>
            </w:r>
            <w:r w:rsidR="001C70CB">
              <w:rPr>
                <w:rFonts w:ascii="Arial" w:hAnsi="Arial"/>
                <w:sz w:val="24"/>
              </w:rPr>
              <w:t>rung</w:t>
            </w:r>
            <w:proofErr w:type="spellEnd"/>
            <w:r w:rsidR="001C70CB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1C70CB">
              <w:rPr>
                <w:rFonts w:ascii="Arial" w:hAnsi="Arial"/>
                <w:sz w:val="24"/>
              </w:rPr>
              <w:t>einer</w:t>
            </w:r>
            <w:proofErr w:type="spellEnd"/>
            <w:r w:rsidR="001C70CB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1C70CB">
              <w:rPr>
                <w:rFonts w:ascii="Arial" w:hAnsi="Arial"/>
                <w:sz w:val="24"/>
              </w:rPr>
              <w:t>Büroräumlichkeit</w:t>
            </w:r>
            <w:proofErr w:type="spellEnd"/>
            <w:r w:rsidR="00014966">
              <w:rPr>
                <w:rFonts w:ascii="Arial" w:hAnsi="Arial"/>
                <w:sz w:val="24"/>
              </w:rPr>
              <w:t xml:space="preserve"> </w:t>
            </w:r>
          </w:p>
          <w:p w:rsidR="00175823" w:rsidRDefault="00014966" w:rsidP="00014966">
            <w:pPr>
              <w:pStyle w:val="TableParagraph"/>
              <w:numPr>
                <w:ilvl w:val="0"/>
                <w:numId w:val="3"/>
              </w:numPr>
              <w:ind w:right="342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Förderung</w:t>
            </w:r>
            <w:proofErr w:type="spellEnd"/>
            <w:r>
              <w:rPr>
                <w:rFonts w:ascii="Arial" w:hAnsi="Arial"/>
                <w:sz w:val="24"/>
              </w:rPr>
              <w:t xml:space="preserve"> von </w:t>
            </w:r>
            <w:proofErr w:type="spellStart"/>
            <w:r>
              <w:rPr>
                <w:rFonts w:ascii="Arial" w:hAnsi="Arial"/>
                <w:sz w:val="24"/>
              </w:rPr>
              <w:t>Außenanlagen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</w:tr>
    </w:tbl>
    <w:p w:rsidR="00175823" w:rsidRDefault="00175823">
      <w:pPr>
        <w:pStyle w:val="Textkrper"/>
        <w:spacing w:before="7"/>
        <w:rPr>
          <w:b/>
          <w:sz w:val="23"/>
        </w:rPr>
      </w:pPr>
    </w:p>
    <w:p w:rsidR="00175823" w:rsidRDefault="002B08ED">
      <w:pPr>
        <w:pStyle w:val="Listenabsatz"/>
        <w:numPr>
          <w:ilvl w:val="0"/>
          <w:numId w:val="2"/>
        </w:numPr>
        <w:tabs>
          <w:tab w:val="left" w:pos="927"/>
        </w:tabs>
        <w:ind w:left="926" w:hanging="348"/>
        <w:jc w:val="left"/>
        <w:rPr>
          <w:b/>
          <w:sz w:val="24"/>
        </w:rPr>
      </w:pPr>
      <w:proofErr w:type="spellStart"/>
      <w:r>
        <w:rPr>
          <w:b/>
          <w:sz w:val="24"/>
        </w:rPr>
        <w:t>Erklärung</w:t>
      </w:r>
      <w:proofErr w:type="spellEnd"/>
    </w:p>
    <w:p w:rsidR="00175823" w:rsidRDefault="00175823">
      <w:pPr>
        <w:pStyle w:val="Textkrper"/>
        <w:spacing w:before="11"/>
        <w:rPr>
          <w:b/>
          <w:sz w:val="23"/>
        </w:rPr>
      </w:pPr>
    </w:p>
    <w:p w:rsidR="00175823" w:rsidRDefault="002B08ED">
      <w:pPr>
        <w:pStyle w:val="Textkrper"/>
        <w:ind w:left="218"/>
      </w:pPr>
      <w:r>
        <w:t xml:space="preserve">Der </w:t>
      </w:r>
      <w:proofErr w:type="spellStart"/>
      <w:r>
        <w:t>Antragsteller</w:t>
      </w:r>
      <w:proofErr w:type="spellEnd"/>
      <w:r>
        <w:t xml:space="preserve"> </w:t>
      </w:r>
      <w:proofErr w:type="spellStart"/>
      <w:r>
        <w:t>erklärt</w:t>
      </w:r>
      <w:proofErr w:type="spellEnd"/>
      <w:r>
        <w:t xml:space="preserve">, </w:t>
      </w:r>
      <w:proofErr w:type="spellStart"/>
      <w:r>
        <w:t>dass</w:t>
      </w:r>
      <w:proofErr w:type="spellEnd"/>
    </w:p>
    <w:p w:rsidR="00175823" w:rsidRDefault="00175823">
      <w:pPr>
        <w:pStyle w:val="Textkrper"/>
      </w:pPr>
    </w:p>
    <w:p w:rsidR="00175823" w:rsidRDefault="002B08ED">
      <w:pPr>
        <w:pStyle w:val="Listenabsatz"/>
        <w:numPr>
          <w:ilvl w:val="1"/>
          <w:numId w:val="1"/>
        </w:numPr>
        <w:tabs>
          <w:tab w:val="left" w:pos="926"/>
          <w:tab w:val="left" w:pos="927"/>
        </w:tabs>
        <w:ind w:right="253"/>
        <w:rPr>
          <w:sz w:val="24"/>
        </w:rPr>
      </w:pPr>
      <w:r>
        <w:rPr>
          <w:sz w:val="24"/>
        </w:rPr>
        <w:t xml:space="preserve">die </w:t>
      </w:r>
      <w:proofErr w:type="spellStart"/>
      <w:r>
        <w:rPr>
          <w:sz w:val="24"/>
        </w:rPr>
        <w:t>Maßnahme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abgrenzbar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 und </w:t>
      </w:r>
      <w:proofErr w:type="spellStart"/>
      <w:r>
        <w:rPr>
          <w:sz w:val="24"/>
        </w:rPr>
        <w:t>noch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nicht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begonnen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wurde</w:t>
      </w:r>
      <w:proofErr w:type="spellEnd"/>
      <w:r>
        <w:rPr>
          <w:sz w:val="24"/>
        </w:rPr>
        <w:t xml:space="preserve"> und </w:t>
      </w:r>
      <w:proofErr w:type="spellStart"/>
      <w:r>
        <w:rPr>
          <w:sz w:val="24"/>
        </w:rPr>
        <w:t>auch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Bekanntgabe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Weiterleitungsvertrages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nicht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begonnen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wird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Vorha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benbeginn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grds</w:t>
      </w:r>
      <w:proofErr w:type="spellEnd"/>
      <w:r>
        <w:rPr>
          <w:sz w:val="24"/>
        </w:rPr>
        <w:t xml:space="preserve">. der </w:t>
      </w:r>
      <w:proofErr w:type="spellStart"/>
      <w:r>
        <w:rPr>
          <w:sz w:val="24"/>
        </w:rPr>
        <w:t>Abschluss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eines</w:t>
      </w:r>
      <w:proofErr w:type="spellEnd"/>
      <w:r>
        <w:rPr>
          <w:sz w:val="24"/>
        </w:rPr>
        <w:t xml:space="preserve"> der </w:t>
      </w:r>
      <w:proofErr w:type="spellStart"/>
      <w:r>
        <w:rPr>
          <w:sz w:val="24"/>
        </w:rPr>
        <w:t>Ausführung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zuzurechnenden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Lie- </w:t>
      </w:r>
      <w:proofErr w:type="spellStart"/>
      <w:r>
        <w:rPr>
          <w:sz w:val="24"/>
        </w:rPr>
        <w:t>ferungs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Leistungsvertrages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</w:t>
      </w:r>
      <w:proofErr w:type="spellEnd"/>
      <w:r>
        <w:rPr>
          <w:spacing w:val="-18"/>
          <w:sz w:val="24"/>
        </w:rPr>
        <w:t xml:space="preserve"> </w:t>
      </w:r>
      <w:proofErr w:type="spellStart"/>
      <w:r w:rsidR="00782540">
        <w:rPr>
          <w:sz w:val="24"/>
        </w:rPr>
        <w:t>werten</w:t>
      </w:r>
      <w:proofErr w:type="spellEnd"/>
      <w:r w:rsidR="00782540">
        <w:rPr>
          <w:sz w:val="24"/>
        </w:rPr>
        <w:t>,</w:t>
      </w:r>
    </w:p>
    <w:p w:rsidR="00175823" w:rsidRDefault="002B08ED">
      <w:pPr>
        <w:pStyle w:val="Listenabsatz"/>
        <w:numPr>
          <w:ilvl w:val="1"/>
          <w:numId w:val="1"/>
        </w:numPr>
        <w:tabs>
          <w:tab w:val="left" w:pos="926"/>
          <w:tab w:val="left" w:pos="927"/>
        </w:tabs>
        <w:ind w:right="385"/>
        <w:rPr>
          <w:sz w:val="24"/>
        </w:rPr>
      </w:pPr>
      <w:r>
        <w:rPr>
          <w:sz w:val="24"/>
        </w:rPr>
        <w:t xml:space="preserve">die </w:t>
      </w:r>
      <w:proofErr w:type="spellStart"/>
      <w:r>
        <w:rPr>
          <w:sz w:val="24"/>
        </w:rPr>
        <w:t>Angaben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diesem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Antrag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einschließlich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Antragsanlagen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vollständig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 xml:space="preserve">und </w:t>
      </w:r>
      <w:proofErr w:type="spellStart"/>
      <w:r>
        <w:rPr>
          <w:sz w:val="24"/>
        </w:rPr>
        <w:t>richtig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sind</w:t>
      </w:r>
      <w:proofErr w:type="spellEnd"/>
      <w:r>
        <w:rPr>
          <w:sz w:val="24"/>
        </w:rPr>
        <w:t>,</w:t>
      </w:r>
    </w:p>
    <w:p w:rsidR="00175823" w:rsidRDefault="002B08ED">
      <w:pPr>
        <w:pStyle w:val="Listenabsatz"/>
        <w:numPr>
          <w:ilvl w:val="1"/>
          <w:numId w:val="1"/>
        </w:numPr>
        <w:tabs>
          <w:tab w:val="left" w:pos="924"/>
          <w:tab w:val="left" w:pos="925"/>
        </w:tabs>
        <w:ind w:left="924" w:right="388" w:hanging="706"/>
        <w:rPr>
          <w:sz w:val="24"/>
        </w:rPr>
      </w:pPr>
      <w:proofErr w:type="spellStart"/>
      <w:r>
        <w:rPr>
          <w:sz w:val="24"/>
        </w:rPr>
        <w:t>keine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weiteren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öffentlichen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Fördermittel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für</w:t>
      </w:r>
      <w:proofErr w:type="spellEnd"/>
      <w:r>
        <w:rPr>
          <w:sz w:val="24"/>
        </w:rPr>
        <w:t xml:space="preserve"> die </w:t>
      </w:r>
      <w:proofErr w:type="spellStart"/>
      <w:r>
        <w:rPr>
          <w:sz w:val="24"/>
        </w:rPr>
        <w:t>Durchführung</w:t>
      </w:r>
      <w:proofErr w:type="spellEnd"/>
      <w:r>
        <w:rPr>
          <w:sz w:val="24"/>
        </w:rPr>
        <w:t xml:space="preserve"> der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Maßnahme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eingesetzt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werden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Ausschluss</w:t>
      </w:r>
      <w:proofErr w:type="spellEnd"/>
      <w:r>
        <w:rPr>
          <w:sz w:val="24"/>
        </w:rPr>
        <w:t xml:space="preserve"> der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Doppelförderung</w:t>
      </w:r>
      <w:proofErr w:type="spellEnd"/>
      <w:r>
        <w:rPr>
          <w:sz w:val="24"/>
        </w:rPr>
        <w:t>),</w:t>
      </w:r>
    </w:p>
    <w:p w:rsidR="00175823" w:rsidRDefault="002B08ED">
      <w:pPr>
        <w:pStyle w:val="Listenabsatz"/>
        <w:numPr>
          <w:ilvl w:val="1"/>
          <w:numId w:val="1"/>
        </w:numPr>
        <w:tabs>
          <w:tab w:val="left" w:pos="924"/>
          <w:tab w:val="left" w:pos="925"/>
        </w:tabs>
        <w:ind w:left="924" w:right="378" w:hanging="706"/>
        <w:rPr>
          <w:sz w:val="24"/>
        </w:rPr>
      </w:pPr>
      <w:proofErr w:type="spellStart"/>
      <w:r>
        <w:rPr>
          <w:sz w:val="24"/>
        </w:rPr>
        <w:t>förderfähige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Ankommenstreffpunkte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Renovierung</w:t>
      </w:r>
      <w:proofErr w:type="spellEnd"/>
      <w:r>
        <w:rPr>
          <w:sz w:val="24"/>
        </w:rPr>
        <w:t xml:space="preserve"> und </w:t>
      </w:r>
      <w:proofErr w:type="spellStart"/>
      <w:r>
        <w:rPr>
          <w:sz w:val="24"/>
        </w:rPr>
        <w:t>Ausstattung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 xml:space="preserve"> min- </w:t>
      </w:r>
      <w:proofErr w:type="spellStart"/>
      <w:r>
        <w:rPr>
          <w:sz w:val="24"/>
        </w:rPr>
        <w:t>destens</w:t>
      </w:r>
      <w:proofErr w:type="spellEnd"/>
      <w:r>
        <w:rPr>
          <w:sz w:val="24"/>
        </w:rPr>
        <w:t xml:space="preserve"> 33% der </w:t>
      </w:r>
      <w:proofErr w:type="spellStart"/>
      <w:r>
        <w:rPr>
          <w:sz w:val="24"/>
        </w:rPr>
        <w:t>gesamten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Nutzungszeit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für</w:t>
      </w:r>
      <w:proofErr w:type="spellEnd"/>
      <w:r>
        <w:rPr>
          <w:sz w:val="24"/>
        </w:rPr>
        <w:t xml:space="preserve"> den </w:t>
      </w:r>
      <w:proofErr w:type="spellStart"/>
      <w:r>
        <w:rPr>
          <w:sz w:val="24"/>
        </w:rPr>
        <w:t>Bereich</w:t>
      </w:r>
      <w:proofErr w:type="spellEnd"/>
      <w:r>
        <w:rPr>
          <w:sz w:val="24"/>
        </w:rPr>
        <w:t xml:space="preserve"> der Integration von </w:t>
      </w:r>
      <w:proofErr w:type="spellStart"/>
      <w:r w:rsidR="00782540">
        <w:rPr>
          <w:sz w:val="24"/>
        </w:rPr>
        <w:t>Geflüchteten</w:t>
      </w:r>
      <w:proofErr w:type="spellEnd"/>
      <w:r w:rsidR="00782540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Asylsuchenden</w:t>
      </w:r>
      <w:proofErr w:type="spellEnd"/>
      <w:r>
        <w:rPr>
          <w:sz w:val="24"/>
        </w:rPr>
        <w:t xml:space="preserve"> </w:t>
      </w:r>
      <w:r w:rsidR="00782540">
        <w:rPr>
          <w:sz w:val="24"/>
        </w:rPr>
        <w:t xml:space="preserve">und </w:t>
      </w:r>
      <w:proofErr w:type="spellStart"/>
      <w:r w:rsidR="00782540">
        <w:rPr>
          <w:sz w:val="24"/>
        </w:rPr>
        <w:t>Neuzugewanderten</w:t>
      </w:r>
      <w:proofErr w:type="spellEnd"/>
      <w:r w:rsidR="00782540">
        <w:rPr>
          <w:sz w:val="24"/>
        </w:rPr>
        <w:t xml:space="preserve"> </w:t>
      </w:r>
      <w:proofErr w:type="spellStart"/>
      <w:r>
        <w:rPr>
          <w:sz w:val="24"/>
        </w:rPr>
        <w:t>verwendet</w:t>
      </w:r>
      <w:proofErr w:type="spellEnd"/>
      <w:r>
        <w:rPr>
          <w:spacing w:val="-23"/>
          <w:sz w:val="24"/>
        </w:rPr>
        <w:t xml:space="preserve"> </w:t>
      </w:r>
      <w:proofErr w:type="spellStart"/>
      <w:r w:rsidR="00C660C7">
        <w:rPr>
          <w:sz w:val="24"/>
        </w:rPr>
        <w:t>we</w:t>
      </w:r>
      <w:r w:rsidR="00782540">
        <w:rPr>
          <w:sz w:val="24"/>
        </w:rPr>
        <w:t>rden</w:t>
      </w:r>
      <w:proofErr w:type="spellEnd"/>
      <w:r w:rsidR="00782540">
        <w:rPr>
          <w:sz w:val="24"/>
        </w:rPr>
        <w:t>,</w:t>
      </w:r>
    </w:p>
    <w:p w:rsidR="00175823" w:rsidRDefault="002B08ED">
      <w:pPr>
        <w:pStyle w:val="Listenabsatz"/>
        <w:numPr>
          <w:ilvl w:val="1"/>
          <w:numId w:val="1"/>
        </w:numPr>
        <w:tabs>
          <w:tab w:val="left" w:pos="925"/>
        </w:tabs>
        <w:ind w:left="924" w:right="269" w:hanging="706"/>
        <w:jc w:val="both"/>
        <w:rPr>
          <w:sz w:val="24"/>
        </w:rPr>
      </w:pPr>
      <w:proofErr w:type="spellStart"/>
      <w:r>
        <w:rPr>
          <w:sz w:val="24"/>
        </w:rPr>
        <w:t>förderfähige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Ankommenstreffp</w:t>
      </w:r>
      <w:r w:rsidR="00782540">
        <w:rPr>
          <w:sz w:val="24"/>
        </w:rPr>
        <w:t>unkte</w:t>
      </w:r>
      <w:proofErr w:type="spellEnd"/>
      <w:r w:rsidR="00782540">
        <w:rPr>
          <w:sz w:val="24"/>
        </w:rPr>
        <w:t xml:space="preserve"> (</w:t>
      </w:r>
      <w:proofErr w:type="spellStart"/>
      <w:r w:rsidR="00782540">
        <w:rPr>
          <w:sz w:val="24"/>
        </w:rPr>
        <w:t>Betrieb</w:t>
      </w:r>
      <w:proofErr w:type="spellEnd"/>
      <w:r w:rsidR="00782540">
        <w:rPr>
          <w:sz w:val="24"/>
        </w:rPr>
        <w:t xml:space="preserve">) </w:t>
      </w:r>
      <w:proofErr w:type="spellStart"/>
      <w:r w:rsidR="00782540">
        <w:rPr>
          <w:sz w:val="24"/>
        </w:rPr>
        <w:t>zu</w:t>
      </w:r>
      <w:proofErr w:type="spellEnd"/>
      <w:r w:rsidR="00782540">
        <w:rPr>
          <w:sz w:val="24"/>
        </w:rPr>
        <w:t xml:space="preserve"> </w:t>
      </w:r>
      <w:proofErr w:type="spellStart"/>
      <w:r w:rsidR="00782540">
        <w:rPr>
          <w:sz w:val="24"/>
        </w:rPr>
        <w:t>mindestens</w:t>
      </w:r>
      <w:proofErr w:type="spellEnd"/>
      <w:r w:rsidR="00782540">
        <w:rPr>
          <w:sz w:val="24"/>
        </w:rPr>
        <w:t xml:space="preserve"> 33</w:t>
      </w:r>
      <w:r>
        <w:rPr>
          <w:sz w:val="24"/>
        </w:rPr>
        <w:t xml:space="preserve">% der </w:t>
      </w:r>
      <w:proofErr w:type="spellStart"/>
      <w:r>
        <w:rPr>
          <w:sz w:val="24"/>
        </w:rPr>
        <w:t>gesam</w:t>
      </w:r>
      <w:proofErr w:type="spellEnd"/>
      <w:r>
        <w:rPr>
          <w:sz w:val="24"/>
        </w:rPr>
        <w:t xml:space="preserve">- ten </w:t>
      </w:r>
      <w:proofErr w:type="spellStart"/>
      <w:r>
        <w:rPr>
          <w:sz w:val="24"/>
        </w:rPr>
        <w:t>Nutzungszeit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für</w:t>
      </w:r>
      <w:proofErr w:type="spellEnd"/>
      <w:r>
        <w:rPr>
          <w:sz w:val="24"/>
        </w:rPr>
        <w:t xml:space="preserve"> den </w:t>
      </w:r>
      <w:proofErr w:type="spellStart"/>
      <w:r>
        <w:rPr>
          <w:sz w:val="24"/>
        </w:rPr>
        <w:t>Bereich</w:t>
      </w:r>
      <w:proofErr w:type="spellEnd"/>
      <w:r>
        <w:rPr>
          <w:sz w:val="24"/>
        </w:rPr>
        <w:t xml:space="preserve"> der Integration von </w:t>
      </w:r>
      <w:proofErr w:type="spellStart"/>
      <w:r w:rsidR="00782540">
        <w:rPr>
          <w:sz w:val="24"/>
        </w:rPr>
        <w:t>Geflüchteten</w:t>
      </w:r>
      <w:proofErr w:type="spellEnd"/>
      <w:r w:rsidR="008B6A4C">
        <w:rPr>
          <w:sz w:val="24"/>
        </w:rPr>
        <w:t xml:space="preserve">, </w:t>
      </w:r>
      <w:proofErr w:type="spellStart"/>
      <w:r>
        <w:rPr>
          <w:sz w:val="24"/>
        </w:rPr>
        <w:t>Asylsu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chenden</w:t>
      </w:r>
      <w:proofErr w:type="spellEnd"/>
      <w:r>
        <w:rPr>
          <w:sz w:val="24"/>
        </w:rPr>
        <w:t xml:space="preserve"> </w:t>
      </w:r>
      <w:r w:rsidR="008B6A4C">
        <w:rPr>
          <w:sz w:val="24"/>
        </w:rPr>
        <w:t xml:space="preserve">und </w:t>
      </w:r>
      <w:proofErr w:type="spellStart"/>
      <w:r w:rsidR="008B6A4C">
        <w:rPr>
          <w:sz w:val="24"/>
        </w:rPr>
        <w:t>Neuzugewanderten</w:t>
      </w:r>
      <w:proofErr w:type="spellEnd"/>
      <w:r w:rsidR="008B6A4C">
        <w:rPr>
          <w:sz w:val="24"/>
        </w:rPr>
        <w:t xml:space="preserve"> </w:t>
      </w:r>
      <w:proofErr w:type="spellStart"/>
      <w:r>
        <w:rPr>
          <w:sz w:val="24"/>
        </w:rPr>
        <w:t>verwendet</w:t>
      </w:r>
      <w:proofErr w:type="spellEnd"/>
      <w:r>
        <w:rPr>
          <w:spacing w:val="-12"/>
          <w:sz w:val="24"/>
        </w:rPr>
        <w:t xml:space="preserve"> </w:t>
      </w:r>
      <w:r w:rsidR="00C660C7">
        <w:rPr>
          <w:sz w:val="24"/>
        </w:rPr>
        <w:t>warden,</w:t>
      </w:r>
    </w:p>
    <w:p w:rsidR="00C660C7" w:rsidRDefault="00C660C7">
      <w:pPr>
        <w:pStyle w:val="Listenabsatz"/>
        <w:numPr>
          <w:ilvl w:val="1"/>
          <w:numId w:val="1"/>
        </w:numPr>
        <w:tabs>
          <w:tab w:val="left" w:pos="925"/>
        </w:tabs>
        <w:ind w:left="924" w:right="269" w:hanging="706"/>
        <w:jc w:val="both"/>
        <w:rPr>
          <w:sz w:val="24"/>
        </w:rPr>
      </w:pPr>
      <w:r>
        <w:rPr>
          <w:sz w:val="24"/>
        </w:rPr>
        <w:t xml:space="preserve">die </w:t>
      </w:r>
      <w:proofErr w:type="spellStart"/>
      <w:r>
        <w:rPr>
          <w:sz w:val="24"/>
        </w:rPr>
        <w:t>kommunalen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Vergaberichtlinien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beachtet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werden</w:t>
      </w:r>
      <w:proofErr w:type="spellEnd"/>
      <w:r>
        <w:rPr>
          <w:sz w:val="24"/>
        </w:rPr>
        <w:t>.</w:t>
      </w:r>
    </w:p>
    <w:p w:rsidR="00175823" w:rsidRDefault="00175823">
      <w:pPr>
        <w:pStyle w:val="Textkrper"/>
        <w:rPr>
          <w:sz w:val="20"/>
        </w:rPr>
      </w:pPr>
    </w:p>
    <w:p w:rsidR="00175823" w:rsidRDefault="00175823">
      <w:pPr>
        <w:pStyle w:val="Textkrper"/>
        <w:rPr>
          <w:sz w:val="20"/>
        </w:rPr>
      </w:pPr>
    </w:p>
    <w:p w:rsidR="00175823" w:rsidRDefault="00175823">
      <w:pPr>
        <w:pStyle w:val="Textkrper"/>
        <w:rPr>
          <w:sz w:val="20"/>
        </w:rPr>
      </w:pPr>
    </w:p>
    <w:p w:rsidR="00175823" w:rsidRDefault="00175823">
      <w:pPr>
        <w:pStyle w:val="Textkrper"/>
        <w:rPr>
          <w:sz w:val="20"/>
        </w:rPr>
      </w:pPr>
    </w:p>
    <w:p w:rsidR="00175823" w:rsidRDefault="00175823">
      <w:pPr>
        <w:pStyle w:val="Textkrper"/>
        <w:spacing w:before="4"/>
        <w:rPr>
          <w:sz w:val="16"/>
        </w:rPr>
      </w:pPr>
    </w:p>
    <w:tbl>
      <w:tblPr>
        <w:tblStyle w:val="TableNormal"/>
        <w:tblW w:w="0" w:type="auto"/>
        <w:tblInd w:w="1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427"/>
        <w:gridCol w:w="4618"/>
      </w:tblGrid>
      <w:tr w:rsidR="00175823">
        <w:trPr>
          <w:trHeight w:hRule="exact" w:val="276"/>
        </w:trPr>
        <w:tc>
          <w:tcPr>
            <w:tcW w:w="4097" w:type="dxa"/>
            <w:tcBorders>
              <w:top w:val="single" w:sz="4" w:space="0" w:color="000000"/>
            </w:tcBorders>
          </w:tcPr>
          <w:p w:rsidR="00175823" w:rsidRDefault="002B08ED">
            <w:pPr>
              <w:pStyle w:val="TableParagraph"/>
              <w:spacing w:line="272" w:lineRule="exact"/>
              <w:ind w:left="1395" w:right="139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(Ort/Datum)</w:t>
            </w:r>
          </w:p>
        </w:tc>
        <w:tc>
          <w:tcPr>
            <w:tcW w:w="427" w:type="dxa"/>
          </w:tcPr>
          <w:p w:rsidR="00175823" w:rsidRDefault="00175823"/>
        </w:tc>
        <w:tc>
          <w:tcPr>
            <w:tcW w:w="4618" w:type="dxa"/>
            <w:tcBorders>
              <w:top w:val="single" w:sz="4" w:space="0" w:color="000000"/>
            </w:tcBorders>
          </w:tcPr>
          <w:p w:rsidR="00175823" w:rsidRDefault="002B08ED">
            <w:pPr>
              <w:pStyle w:val="TableParagraph"/>
              <w:spacing w:line="272" w:lineRule="exact"/>
              <w:ind w:left="1675" w:right="1676"/>
              <w:jc w:val="center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Unterschrift</w:t>
            </w:r>
            <w:proofErr w:type="spellEnd"/>
          </w:p>
        </w:tc>
      </w:tr>
    </w:tbl>
    <w:p w:rsidR="00175823" w:rsidRDefault="00175823">
      <w:pPr>
        <w:pStyle w:val="Textkrper"/>
        <w:rPr>
          <w:sz w:val="20"/>
        </w:rPr>
      </w:pPr>
    </w:p>
    <w:p w:rsidR="00175823" w:rsidRDefault="00175823">
      <w:pPr>
        <w:pStyle w:val="Textkrper"/>
        <w:rPr>
          <w:sz w:val="20"/>
        </w:rPr>
      </w:pPr>
    </w:p>
    <w:p w:rsidR="00175823" w:rsidRDefault="00175823">
      <w:pPr>
        <w:pStyle w:val="Textkrper"/>
        <w:spacing w:before="11"/>
        <w:rPr>
          <w:sz w:val="23"/>
        </w:rPr>
      </w:pPr>
    </w:p>
    <w:p w:rsidR="00175823" w:rsidRDefault="002B08ED">
      <w:pPr>
        <w:pStyle w:val="berschrift1"/>
        <w:spacing w:before="92" w:after="4"/>
        <w:ind w:left="218" w:firstLine="0"/>
      </w:pPr>
      <w:r>
        <w:t xml:space="preserve">Nur </w:t>
      </w:r>
      <w:proofErr w:type="spellStart"/>
      <w:r>
        <w:t>vom</w:t>
      </w:r>
      <w:proofErr w:type="spellEnd"/>
      <w:r>
        <w:t xml:space="preserve"> </w:t>
      </w:r>
      <w:proofErr w:type="spellStart"/>
      <w:r>
        <w:t>Kommunalen</w:t>
      </w:r>
      <w:proofErr w:type="spellEnd"/>
      <w:r>
        <w:t xml:space="preserve"> </w:t>
      </w:r>
      <w:proofErr w:type="spellStart"/>
      <w:r>
        <w:t>Integrationszentrum</w:t>
      </w:r>
      <w:proofErr w:type="spellEnd"/>
      <w:r>
        <w:t xml:space="preserve"> </w:t>
      </w:r>
      <w:proofErr w:type="spellStart"/>
      <w:r>
        <w:t>auszufüllen</w:t>
      </w:r>
      <w:proofErr w:type="spellEnd"/>
      <w:r>
        <w:t>!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175823">
        <w:trPr>
          <w:trHeight w:hRule="exact" w:val="2878"/>
        </w:trPr>
        <w:tc>
          <w:tcPr>
            <w:tcW w:w="9213" w:type="dxa"/>
          </w:tcPr>
          <w:p w:rsidR="00175823" w:rsidRDefault="00175823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175823" w:rsidRDefault="002B08ED">
            <w:pPr>
              <w:pStyle w:val="TableParagraph"/>
              <w:spacing w:after="24"/>
              <w:ind w:left="103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Antrag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</w:rPr>
              <w:t>eingegangen</w:t>
            </w:r>
            <w:proofErr w:type="spellEnd"/>
            <w:r>
              <w:rPr>
                <w:rFonts w:ascii="Arial"/>
              </w:rPr>
              <w:t xml:space="preserve"> am:</w:t>
            </w:r>
          </w:p>
          <w:p w:rsidR="00175823" w:rsidRDefault="00AD3D33">
            <w:pPr>
              <w:pStyle w:val="TableParagraph"/>
              <w:spacing w:line="20" w:lineRule="exact"/>
              <w:ind w:left="2534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3995420" cy="9525"/>
                      <wp:effectExtent l="8890" t="5715" r="5715" b="381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95420" cy="9525"/>
                                <a:chOff x="0" y="0"/>
                                <a:chExt cx="6292" cy="15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62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EB3F84" id="Group 2" o:spid="_x0000_s1026" style="width:314.6pt;height:.75pt;mso-position-horizontal-relative:char;mso-position-vertical-relative:line" coordsize="62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">
                      <v:line id="Line 3" o:spid="_x0000_s1027" style="position:absolute;visibility:visible;mso-wrap-style:square" from="8,8" to="628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</w:p>
          <w:p w:rsidR="00175823" w:rsidRDefault="002B08ED">
            <w:pPr>
              <w:pStyle w:val="TableParagraph"/>
              <w:spacing w:before="208"/>
              <w:ind w:left="103"/>
              <w:rPr>
                <w:rFonts w:ascii="Arial" w:hAnsi="Arial"/>
              </w:rPr>
            </w:pPr>
            <w:r>
              <w:rPr>
                <w:rFonts w:ascii="Wingdings 2" w:hAnsi="Wingdings 2"/>
                <w:sz w:val="28"/>
              </w:rPr>
              <w:t></w:t>
            </w:r>
            <w:proofErr w:type="spellStart"/>
            <w:r>
              <w:rPr>
                <w:rFonts w:ascii="Arial" w:hAnsi="Arial"/>
              </w:rPr>
              <w:t>Antrag</w:t>
            </w:r>
            <w:proofErr w:type="spellEnd"/>
            <w:r>
              <w:rPr>
                <w:rFonts w:ascii="Arial" w:hAnsi="Arial"/>
              </w:rPr>
              <w:t xml:space="preserve"> NICHT </w:t>
            </w:r>
            <w:proofErr w:type="spellStart"/>
            <w:r>
              <w:rPr>
                <w:rFonts w:ascii="Arial" w:hAnsi="Arial"/>
              </w:rPr>
              <w:t>bewilligt</w:t>
            </w:r>
            <w:proofErr w:type="spellEnd"/>
          </w:p>
          <w:p w:rsidR="00175823" w:rsidRDefault="002B08ED">
            <w:pPr>
              <w:pStyle w:val="TableParagraph"/>
              <w:spacing w:before="252"/>
              <w:ind w:left="103"/>
              <w:rPr>
                <w:rFonts w:ascii="Arial" w:hAnsi="Arial"/>
              </w:rPr>
            </w:pPr>
            <w:r>
              <w:rPr>
                <w:rFonts w:ascii="Wingdings 2" w:hAnsi="Wingdings 2"/>
                <w:sz w:val="28"/>
              </w:rPr>
              <w:t></w:t>
            </w:r>
            <w:proofErr w:type="spellStart"/>
            <w:r>
              <w:rPr>
                <w:rFonts w:ascii="Arial" w:hAnsi="Arial"/>
              </w:rPr>
              <w:t>Antrag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bewilligt</w:t>
            </w:r>
            <w:proofErr w:type="spellEnd"/>
          </w:p>
          <w:p w:rsidR="00175823" w:rsidRDefault="002B08ED">
            <w:pPr>
              <w:pStyle w:val="TableParagraph"/>
              <w:tabs>
                <w:tab w:val="left" w:pos="8964"/>
              </w:tabs>
              <w:spacing w:before="255" w:line="480" w:lineRule="auto"/>
              <w:ind w:left="103" w:right="22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Bewilligte</w:t>
            </w:r>
            <w:proofErr w:type="spellEnd"/>
            <w:r>
              <w:rPr>
                <w:rFonts w:ascii="Arial" w:hAnsi="Arial"/>
                <w:spacing w:val="8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Fördersumme</w:t>
            </w:r>
            <w:proofErr w:type="spellEnd"/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Bearbeiter</w:t>
            </w:r>
            <w:proofErr w:type="spellEnd"/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  <w:spacing w:val="-24"/>
              </w:rPr>
              <w:t xml:space="preserve"> </w:t>
            </w:r>
            <w:r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ascii="Arial" w:hAnsi="Arial"/>
                <w:u w:val="single"/>
              </w:rPr>
              <w:tab/>
            </w:r>
          </w:p>
        </w:tc>
      </w:tr>
    </w:tbl>
    <w:p w:rsidR="009C30BE" w:rsidRDefault="009C30BE"/>
    <w:sectPr w:rsidR="009C30BE">
      <w:pgSz w:w="11910" w:h="16840"/>
      <w:pgMar w:top="800" w:right="1260" w:bottom="760" w:left="1200" w:header="0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0BE" w:rsidRDefault="002B08ED">
      <w:r>
        <w:separator/>
      </w:r>
    </w:p>
  </w:endnote>
  <w:endnote w:type="continuationSeparator" w:id="0">
    <w:p w:rsidR="009C30BE" w:rsidRDefault="002B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823" w:rsidRDefault="00AD3D33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10185400</wp:posOffset>
              </wp:positionV>
              <wp:extent cx="128905" cy="18224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823" w:rsidRDefault="002B08ED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60C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4pt;margin-top:802pt;width:10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wWqQ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" filled="f" stroked="f">
              <v:textbox inset="0,0,0,0">
                <w:txbxContent>
                  <w:p w:rsidR="00175823" w:rsidRDefault="002B08ED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660C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0BE" w:rsidRDefault="002B08ED">
      <w:r>
        <w:separator/>
      </w:r>
    </w:p>
  </w:footnote>
  <w:footnote w:type="continuationSeparator" w:id="0">
    <w:p w:rsidR="009C30BE" w:rsidRDefault="002B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E1F"/>
    <w:multiLevelType w:val="hybridMultilevel"/>
    <w:tmpl w:val="62442CBE"/>
    <w:lvl w:ilvl="0" w:tplc="C8FE36BC">
      <w:start w:val="1"/>
      <w:numFmt w:val="decimal"/>
      <w:lvlText w:val="%1."/>
      <w:lvlJc w:val="left"/>
      <w:pPr>
        <w:ind w:left="503" w:hanging="285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57142FD2">
      <w:numFmt w:val="bullet"/>
      <w:lvlText w:val="•"/>
      <w:lvlJc w:val="left"/>
      <w:pPr>
        <w:ind w:left="1394" w:hanging="285"/>
      </w:pPr>
      <w:rPr>
        <w:rFonts w:hint="default"/>
      </w:rPr>
    </w:lvl>
    <w:lvl w:ilvl="2" w:tplc="082A8122">
      <w:numFmt w:val="bullet"/>
      <w:lvlText w:val="•"/>
      <w:lvlJc w:val="left"/>
      <w:pPr>
        <w:ind w:left="2289" w:hanging="285"/>
      </w:pPr>
      <w:rPr>
        <w:rFonts w:hint="default"/>
      </w:rPr>
    </w:lvl>
    <w:lvl w:ilvl="3" w:tplc="97BA4E86">
      <w:numFmt w:val="bullet"/>
      <w:lvlText w:val="•"/>
      <w:lvlJc w:val="left"/>
      <w:pPr>
        <w:ind w:left="3183" w:hanging="285"/>
      </w:pPr>
      <w:rPr>
        <w:rFonts w:hint="default"/>
      </w:rPr>
    </w:lvl>
    <w:lvl w:ilvl="4" w:tplc="DEB8FBEC">
      <w:numFmt w:val="bullet"/>
      <w:lvlText w:val="•"/>
      <w:lvlJc w:val="left"/>
      <w:pPr>
        <w:ind w:left="4078" w:hanging="285"/>
      </w:pPr>
      <w:rPr>
        <w:rFonts w:hint="default"/>
      </w:rPr>
    </w:lvl>
    <w:lvl w:ilvl="5" w:tplc="2C5E6738">
      <w:numFmt w:val="bullet"/>
      <w:lvlText w:val="•"/>
      <w:lvlJc w:val="left"/>
      <w:pPr>
        <w:ind w:left="4973" w:hanging="285"/>
      </w:pPr>
      <w:rPr>
        <w:rFonts w:hint="default"/>
      </w:rPr>
    </w:lvl>
    <w:lvl w:ilvl="6" w:tplc="25CC75C8">
      <w:numFmt w:val="bullet"/>
      <w:lvlText w:val="•"/>
      <w:lvlJc w:val="left"/>
      <w:pPr>
        <w:ind w:left="5867" w:hanging="285"/>
      </w:pPr>
      <w:rPr>
        <w:rFonts w:hint="default"/>
      </w:rPr>
    </w:lvl>
    <w:lvl w:ilvl="7" w:tplc="11DA2296">
      <w:numFmt w:val="bullet"/>
      <w:lvlText w:val="•"/>
      <w:lvlJc w:val="left"/>
      <w:pPr>
        <w:ind w:left="6762" w:hanging="285"/>
      </w:pPr>
      <w:rPr>
        <w:rFonts w:hint="default"/>
      </w:rPr>
    </w:lvl>
    <w:lvl w:ilvl="8" w:tplc="3F1679F8">
      <w:numFmt w:val="bullet"/>
      <w:lvlText w:val="•"/>
      <w:lvlJc w:val="left"/>
      <w:pPr>
        <w:ind w:left="7657" w:hanging="285"/>
      </w:pPr>
      <w:rPr>
        <w:rFonts w:hint="default"/>
      </w:rPr>
    </w:lvl>
  </w:abstractNum>
  <w:abstractNum w:abstractNumId="1" w15:restartNumberingAfterBreak="0">
    <w:nsid w:val="20C42C8E"/>
    <w:multiLevelType w:val="hybridMultilevel"/>
    <w:tmpl w:val="2FC0416A"/>
    <w:lvl w:ilvl="0" w:tplc="85FC7440">
      <w:numFmt w:val="bullet"/>
      <w:lvlText w:val="-"/>
      <w:lvlJc w:val="left"/>
      <w:pPr>
        <w:ind w:left="463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50284899"/>
    <w:multiLevelType w:val="multilevel"/>
    <w:tmpl w:val="E02C7F46"/>
    <w:lvl w:ilvl="0">
      <w:start w:val="5"/>
      <w:numFmt w:val="decimal"/>
      <w:lvlText w:val="%1"/>
      <w:lvlJc w:val="left"/>
      <w:pPr>
        <w:ind w:left="926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708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625" w:hanging="708"/>
      </w:pPr>
      <w:rPr>
        <w:rFonts w:hint="default"/>
      </w:rPr>
    </w:lvl>
    <w:lvl w:ilvl="3">
      <w:numFmt w:val="bullet"/>
      <w:lvlText w:val="•"/>
      <w:lvlJc w:val="left"/>
      <w:pPr>
        <w:ind w:left="3477" w:hanging="708"/>
      </w:pPr>
      <w:rPr>
        <w:rFonts w:hint="default"/>
      </w:rPr>
    </w:lvl>
    <w:lvl w:ilvl="4">
      <w:numFmt w:val="bullet"/>
      <w:lvlText w:val="•"/>
      <w:lvlJc w:val="left"/>
      <w:pPr>
        <w:ind w:left="4330" w:hanging="708"/>
      </w:pPr>
      <w:rPr>
        <w:rFonts w:hint="default"/>
      </w:rPr>
    </w:lvl>
    <w:lvl w:ilvl="5">
      <w:numFmt w:val="bullet"/>
      <w:lvlText w:val="•"/>
      <w:lvlJc w:val="left"/>
      <w:pPr>
        <w:ind w:left="5183" w:hanging="708"/>
      </w:pPr>
      <w:rPr>
        <w:rFonts w:hint="default"/>
      </w:rPr>
    </w:lvl>
    <w:lvl w:ilvl="6">
      <w:numFmt w:val="bullet"/>
      <w:lvlText w:val="•"/>
      <w:lvlJc w:val="left"/>
      <w:pPr>
        <w:ind w:left="6035" w:hanging="708"/>
      </w:pPr>
      <w:rPr>
        <w:rFonts w:hint="default"/>
      </w:rPr>
    </w:lvl>
    <w:lvl w:ilvl="7">
      <w:numFmt w:val="bullet"/>
      <w:lvlText w:val="•"/>
      <w:lvlJc w:val="left"/>
      <w:pPr>
        <w:ind w:left="6888" w:hanging="708"/>
      </w:pPr>
      <w:rPr>
        <w:rFonts w:hint="default"/>
      </w:rPr>
    </w:lvl>
    <w:lvl w:ilvl="8">
      <w:numFmt w:val="bullet"/>
      <w:lvlText w:val="•"/>
      <w:lvlJc w:val="left"/>
      <w:pPr>
        <w:ind w:left="7741" w:hanging="70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23"/>
    <w:rsid w:val="00014966"/>
    <w:rsid w:val="000C3684"/>
    <w:rsid w:val="00175823"/>
    <w:rsid w:val="001A6477"/>
    <w:rsid w:val="001C70CB"/>
    <w:rsid w:val="002B08ED"/>
    <w:rsid w:val="0031699B"/>
    <w:rsid w:val="005523D0"/>
    <w:rsid w:val="006D5009"/>
    <w:rsid w:val="00782540"/>
    <w:rsid w:val="007C4522"/>
    <w:rsid w:val="007F007F"/>
    <w:rsid w:val="008B6A4C"/>
    <w:rsid w:val="00971F32"/>
    <w:rsid w:val="009C30BE"/>
    <w:rsid w:val="00A86ECA"/>
    <w:rsid w:val="00AD3D33"/>
    <w:rsid w:val="00BE562A"/>
    <w:rsid w:val="00C6486D"/>
    <w:rsid w:val="00C660C7"/>
    <w:rsid w:val="00C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A5E973"/>
  <w15:docId w15:val="{899204DD-199B-4D01-81B9-941CF6B7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926" w:hanging="348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926" w:hanging="706"/>
    </w:pPr>
  </w:style>
  <w:style w:type="paragraph" w:customStyle="1" w:styleId="TableParagraph">
    <w:name w:val="Table Paragraph"/>
    <w:basedOn w:val="Standard"/>
    <w:uiPriority w:val="1"/>
    <w:qFormat/>
    <w:rPr>
      <w:rFonts w:ascii="Calibri" w:eastAsia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6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62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Kreis Höxter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reiner.willecke@bezreg-arnsberg.nrw.de</dc:creator>
  <cp:lastModifiedBy>Eva Lisa Mlody</cp:lastModifiedBy>
  <cp:revision>2</cp:revision>
  <cp:lastPrinted>2019-12-11T11:43:00Z</cp:lastPrinted>
  <dcterms:created xsi:type="dcterms:W3CDTF">2021-10-13T08:05:00Z</dcterms:created>
  <dcterms:modified xsi:type="dcterms:W3CDTF">2021-10-13T08:05:00Z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2018-12-14T00:00:00Z</vt:filetime>
  </property>
</Properties>
</file>